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FA" w:rsidRDefault="00726EFA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726EFA" w:rsidRDefault="00726EFA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от </w:t>
      </w:r>
      <w:proofErr w:type="gramStart"/>
      <w:r>
        <w:rPr>
          <w:color w:val="000000"/>
          <w:lang w:eastAsia="ar-SA"/>
        </w:rPr>
        <w:t xml:space="preserve">« </w:t>
      </w:r>
      <w:r w:rsidR="001954E3">
        <w:rPr>
          <w:color w:val="000000"/>
          <w:lang w:eastAsia="ar-SA"/>
        </w:rPr>
        <w:t>31</w:t>
      </w:r>
      <w:proofErr w:type="gramEnd"/>
      <w:r w:rsidR="00FF468E">
        <w:rPr>
          <w:color w:val="000000"/>
          <w:lang w:eastAsia="ar-SA"/>
        </w:rPr>
        <w:t xml:space="preserve"> » </w:t>
      </w:r>
      <w:r w:rsidR="001954E3">
        <w:rPr>
          <w:color w:val="000000"/>
          <w:lang w:eastAsia="ar-SA"/>
        </w:rPr>
        <w:t>декабря</w:t>
      </w:r>
      <w:r>
        <w:rPr>
          <w:color w:val="000000"/>
          <w:lang w:eastAsia="ar-SA"/>
        </w:rPr>
        <w:t xml:space="preserve"> 2014 г.</w:t>
      </w:r>
      <w:r>
        <w:rPr>
          <w:color w:val="000000"/>
          <w:lang w:eastAsia="ar-SA"/>
        </w:rPr>
        <w:tab/>
        <w:t xml:space="preserve">                                                                       №</w:t>
      </w:r>
      <w:r w:rsidR="00FF468E">
        <w:rPr>
          <w:color w:val="000000"/>
          <w:lang w:eastAsia="ar-SA"/>
        </w:rPr>
        <w:t xml:space="preserve"> </w:t>
      </w:r>
      <w:r w:rsidR="001954E3">
        <w:rPr>
          <w:color w:val="000000"/>
          <w:lang w:eastAsia="ar-SA"/>
        </w:rPr>
        <w:t xml:space="preserve"> 275</w:t>
      </w:r>
      <w:r>
        <w:rPr>
          <w:color w:val="000000"/>
          <w:lang w:eastAsia="ar-SA"/>
        </w:rPr>
        <w:t xml:space="preserve">  </w:t>
      </w: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962A82" w:rsidRDefault="00E4424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 w:rsidR="00D15AD5">
              <w:rPr>
                <w:sz w:val="22"/>
                <w:szCs w:val="22"/>
                <w:lang w:eastAsia="ar-SA"/>
              </w:rPr>
              <w:t>27.10.2014г.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 №</w:t>
            </w:r>
            <w:r w:rsidR="00D15AD5">
              <w:rPr>
                <w:sz w:val="22"/>
                <w:szCs w:val="22"/>
                <w:lang w:eastAsia="ar-SA"/>
              </w:rPr>
              <w:t>191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0F5691">
              <w:rPr>
                <w:sz w:val="22"/>
                <w:szCs w:val="22"/>
                <w:lang w:eastAsia="ar-SA"/>
              </w:rPr>
              <w:t xml:space="preserve">« </w:t>
            </w:r>
            <w:r w:rsidR="00726EFA" w:rsidRPr="00962A82">
              <w:rPr>
                <w:lang w:eastAsia="ar-SA"/>
              </w:rPr>
              <w:t>Об</w:t>
            </w:r>
            <w:proofErr w:type="gramEnd"/>
            <w:r w:rsidR="00726EFA" w:rsidRPr="00962A82">
              <w:rPr>
                <w:lang w:eastAsia="ar-SA"/>
              </w:rPr>
              <w:t xml:space="preserve"> утве</w:t>
            </w:r>
            <w:r w:rsidR="00AE671D" w:rsidRPr="00962A82">
              <w:rPr>
                <w:lang w:eastAsia="ar-SA"/>
              </w:rPr>
              <w:t>рждении муниципальной программы</w:t>
            </w:r>
            <w:r w:rsidRPr="00962A82">
              <w:rPr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«Благоус</w:t>
            </w:r>
            <w:r w:rsidR="00AA723C" w:rsidRPr="00962A82">
              <w:rPr>
                <w:lang w:eastAsia="ar-SA"/>
              </w:rPr>
              <w:t xml:space="preserve">тройство придомовых территории </w:t>
            </w:r>
            <w:r w:rsidR="00726EFA" w:rsidRPr="00962A82">
              <w:rPr>
                <w:lang w:eastAsia="ar-SA"/>
              </w:rPr>
              <w:t>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</w:t>
            </w:r>
            <w:r w:rsidR="00AE671D" w:rsidRPr="00962A82">
              <w:rPr>
                <w:lang w:eastAsia="ar-SA"/>
              </w:rPr>
              <w:t>иях.» на 2015год</w:t>
            </w:r>
            <w:r w:rsidR="000F5691">
              <w:rPr>
                <w:lang w:eastAsia="ar-SA"/>
              </w:rPr>
              <w:t xml:space="preserve"> ».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.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726EFA" w:rsidRPr="00A51B45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="00A51B45" w:rsidRPr="00A51B45">
        <w:rPr>
          <w:sz w:val="28"/>
          <w:szCs w:val="28"/>
          <w:lang w:eastAsia="ar-SA"/>
        </w:rPr>
        <w:t>В соответствии с Бюджетным  кодексом  Российской Федерации,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 в  Санкт-Петербурге», Уставом муниципального образования город Петергоф и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</w:t>
      </w:r>
      <w:r w:rsidR="00650604">
        <w:rPr>
          <w:sz w:val="28"/>
          <w:szCs w:val="28"/>
          <w:lang w:eastAsia="ar-SA"/>
        </w:rPr>
        <w:t xml:space="preserve">, Решением МС МО город Петергоф № 44 от 11.12.2014 г. «Об утверждении местного бюджета муниципального образования город Петергоф», </w:t>
      </w:r>
      <w:r w:rsidR="00A51B45" w:rsidRPr="00A51B45">
        <w:rPr>
          <w:sz w:val="28"/>
          <w:szCs w:val="28"/>
          <w:lang w:eastAsia="ar-SA"/>
        </w:rPr>
        <w:t xml:space="preserve">местная администрация муниципального образования город Петергоф   </w:t>
      </w:r>
    </w:p>
    <w:p w:rsidR="00016427" w:rsidRDefault="00016427" w:rsidP="00726EFA">
      <w:pPr>
        <w:suppressAutoHyphens/>
        <w:jc w:val="both"/>
        <w:rPr>
          <w:lang w:eastAsia="ar-SA"/>
        </w:rPr>
      </w:pPr>
    </w:p>
    <w:p w:rsidR="004F188B" w:rsidRPr="00155C57" w:rsidRDefault="004F188B" w:rsidP="00726EFA">
      <w:pPr>
        <w:suppressAutoHyphens/>
        <w:jc w:val="both"/>
        <w:rPr>
          <w:lang w:eastAsia="ar-SA"/>
        </w:rPr>
      </w:pPr>
    </w:p>
    <w:p w:rsidR="00726EFA" w:rsidRPr="00A51B45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>П О С Т А Н О В Л Я Е Т:</w:t>
      </w:r>
    </w:p>
    <w:p w:rsidR="00357CC4" w:rsidRPr="00A51B45" w:rsidRDefault="00357CC4" w:rsidP="00726EFA">
      <w:pPr>
        <w:suppressAutoHyphens/>
        <w:jc w:val="center"/>
        <w:rPr>
          <w:sz w:val="28"/>
          <w:szCs w:val="28"/>
          <w:lang w:eastAsia="ar-SA"/>
        </w:rPr>
      </w:pPr>
    </w:p>
    <w:p w:rsidR="00155C57" w:rsidRPr="00A51B45" w:rsidRDefault="004F188B" w:rsidP="00A51B4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155C57" w:rsidRPr="00A51B45">
        <w:rPr>
          <w:sz w:val="28"/>
          <w:szCs w:val="28"/>
          <w:lang w:eastAsia="ar-SA"/>
        </w:rPr>
        <w:t>1.</w:t>
      </w:r>
      <w:r w:rsidR="00F55DF0">
        <w:rPr>
          <w:sz w:val="28"/>
          <w:szCs w:val="28"/>
        </w:rPr>
        <w:t xml:space="preserve"> </w:t>
      </w:r>
      <w:r w:rsidR="00F55DF0" w:rsidRPr="00F55DF0">
        <w:rPr>
          <w:sz w:val="28"/>
          <w:szCs w:val="28"/>
        </w:rPr>
        <w:t xml:space="preserve">Внести изменения в </w:t>
      </w:r>
      <w:r w:rsidR="00F55DF0">
        <w:rPr>
          <w:sz w:val="28"/>
          <w:szCs w:val="28"/>
        </w:rPr>
        <w:t>П</w:t>
      </w:r>
      <w:r w:rsidR="00F55DF0" w:rsidRPr="00F55DF0">
        <w:rPr>
          <w:sz w:val="28"/>
          <w:szCs w:val="28"/>
        </w:rPr>
        <w:t xml:space="preserve">остановление местной администрации муниципального образования город Петергоф </w:t>
      </w:r>
      <w:r w:rsidR="00F55DF0">
        <w:rPr>
          <w:sz w:val="28"/>
          <w:szCs w:val="28"/>
        </w:rPr>
        <w:t>№ 191 от 27.10.2014г.</w:t>
      </w:r>
      <w:r w:rsidR="00F55DF0" w:rsidRPr="00F55DF0">
        <w:rPr>
          <w:sz w:val="28"/>
          <w:szCs w:val="28"/>
        </w:rPr>
        <w:t xml:space="preserve"> </w:t>
      </w:r>
      <w:r w:rsidR="00F55DF0">
        <w:rPr>
          <w:sz w:val="28"/>
          <w:szCs w:val="28"/>
        </w:rPr>
        <w:t>«Об у</w:t>
      </w:r>
      <w:r w:rsidR="00E44249" w:rsidRPr="00A51B45">
        <w:rPr>
          <w:sz w:val="28"/>
          <w:szCs w:val="28"/>
          <w:lang w:eastAsia="ar-SA"/>
        </w:rPr>
        <w:t>твер</w:t>
      </w:r>
      <w:r w:rsidR="00F55DF0">
        <w:rPr>
          <w:sz w:val="28"/>
          <w:szCs w:val="28"/>
          <w:lang w:eastAsia="ar-SA"/>
        </w:rPr>
        <w:t>ждении</w:t>
      </w:r>
      <w:r w:rsidR="00155C57" w:rsidRPr="00A51B45">
        <w:rPr>
          <w:sz w:val="28"/>
          <w:szCs w:val="28"/>
          <w:lang w:eastAsia="ar-SA"/>
        </w:rPr>
        <w:t xml:space="preserve"> </w:t>
      </w:r>
      <w:r w:rsidR="00AE671D" w:rsidRPr="00A51B45">
        <w:rPr>
          <w:sz w:val="28"/>
          <w:szCs w:val="28"/>
          <w:lang w:eastAsia="ar-SA"/>
        </w:rPr>
        <w:t>муниципальн</w:t>
      </w:r>
      <w:r w:rsidR="00F55DF0">
        <w:rPr>
          <w:sz w:val="28"/>
          <w:szCs w:val="28"/>
          <w:lang w:eastAsia="ar-SA"/>
        </w:rPr>
        <w:t>ой</w:t>
      </w:r>
      <w:r w:rsidR="00AE671D" w:rsidRPr="00A51B45">
        <w:rPr>
          <w:sz w:val="28"/>
          <w:szCs w:val="28"/>
          <w:lang w:eastAsia="ar-SA"/>
        </w:rPr>
        <w:t xml:space="preserve"> программ</w:t>
      </w:r>
      <w:r w:rsidR="00F55DF0">
        <w:rPr>
          <w:sz w:val="28"/>
          <w:szCs w:val="28"/>
          <w:lang w:eastAsia="ar-SA"/>
        </w:rPr>
        <w:t>ы</w:t>
      </w:r>
      <w:r w:rsidR="00E44249" w:rsidRPr="00A51B45">
        <w:rPr>
          <w:sz w:val="28"/>
          <w:szCs w:val="28"/>
          <w:lang w:eastAsia="ar-SA"/>
        </w:rPr>
        <w:t xml:space="preserve"> </w:t>
      </w:r>
      <w:r w:rsidR="00155C57" w:rsidRPr="00A51B45">
        <w:rPr>
          <w:sz w:val="28"/>
          <w:szCs w:val="28"/>
          <w:lang w:eastAsia="ar-SA"/>
        </w:rPr>
        <w:t>«Благоустройство придомовых территори</w:t>
      </w:r>
      <w:r w:rsidR="00A51B45">
        <w:rPr>
          <w:sz w:val="28"/>
          <w:szCs w:val="28"/>
          <w:lang w:eastAsia="ar-SA"/>
        </w:rPr>
        <w:t>й</w:t>
      </w:r>
      <w:r w:rsidR="00155C57" w:rsidRPr="00A51B45">
        <w:rPr>
          <w:sz w:val="28"/>
          <w:szCs w:val="28"/>
          <w:lang w:eastAsia="ar-SA"/>
        </w:rPr>
        <w:t xml:space="preserve">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</w:t>
      </w:r>
      <w:r w:rsidR="00155C57" w:rsidRPr="00A51B45">
        <w:rPr>
          <w:sz w:val="28"/>
          <w:szCs w:val="28"/>
          <w:lang w:eastAsia="ar-SA"/>
        </w:rPr>
        <w:lastRenderedPageBreak/>
        <w:t>территориях»</w:t>
      </w:r>
      <w:r w:rsidR="00AE671D" w:rsidRPr="00A51B45">
        <w:rPr>
          <w:sz w:val="28"/>
          <w:szCs w:val="28"/>
          <w:lang w:eastAsia="ar-SA"/>
        </w:rPr>
        <w:t xml:space="preserve"> на 2015 год</w:t>
      </w:r>
      <w:r w:rsidR="00F55DF0">
        <w:rPr>
          <w:sz w:val="28"/>
          <w:szCs w:val="28"/>
          <w:lang w:eastAsia="ar-SA"/>
        </w:rPr>
        <w:t>»</w:t>
      </w:r>
      <w:r w:rsidR="00155C57" w:rsidRPr="00A51B45">
        <w:rPr>
          <w:sz w:val="28"/>
          <w:szCs w:val="28"/>
          <w:lang w:eastAsia="ar-SA"/>
        </w:rPr>
        <w:t xml:space="preserve"> </w:t>
      </w:r>
      <w:r w:rsidR="00AE671D" w:rsidRPr="00A51B45">
        <w:rPr>
          <w:sz w:val="28"/>
          <w:szCs w:val="28"/>
          <w:lang w:eastAsia="ar-SA"/>
        </w:rPr>
        <w:t>согласно приложений</w:t>
      </w:r>
      <w:r w:rsidR="00E44249" w:rsidRPr="00A51B45">
        <w:rPr>
          <w:sz w:val="28"/>
          <w:szCs w:val="28"/>
          <w:lang w:eastAsia="ar-SA"/>
        </w:rPr>
        <w:t xml:space="preserve"> №1</w:t>
      </w:r>
      <w:r w:rsidR="004E6490">
        <w:rPr>
          <w:sz w:val="28"/>
          <w:szCs w:val="28"/>
          <w:lang w:eastAsia="ar-SA"/>
        </w:rPr>
        <w:t xml:space="preserve"> </w:t>
      </w:r>
      <w:r w:rsidR="005E7250" w:rsidRPr="00A51B45">
        <w:rPr>
          <w:sz w:val="28"/>
          <w:szCs w:val="28"/>
          <w:lang w:eastAsia="ar-SA"/>
        </w:rPr>
        <w:t>и №</w:t>
      </w:r>
      <w:r w:rsidR="00AE671D" w:rsidRPr="00A51B45">
        <w:rPr>
          <w:sz w:val="28"/>
          <w:szCs w:val="28"/>
          <w:lang w:eastAsia="ar-SA"/>
        </w:rPr>
        <w:t>2</w:t>
      </w:r>
      <w:r w:rsidR="00E44249" w:rsidRPr="00A51B45">
        <w:rPr>
          <w:sz w:val="28"/>
          <w:szCs w:val="28"/>
          <w:lang w:eastAsia="ar-SA"/>
        </w:rPr>
        <w:t xml:space="preserve"> к настоящему </w:t>
      </w:r>
      <w:r w:rsidR="00A51B45">
        <w:rPr>
          <w:sz w:val="28"/>
          <w:szCs w:val="28"/>
          <w:lang w:eastAsia="ar-SA"/>
        </w:rPr>
        <w:t>П</w:t>
      </w:r>
      <w:r w:rsidR="00E44249" w:rsidRPr="00A51B45">
        <w:rPr>
          <w:sz w:val="28"/>
          <w:szCs w:val="28"/>
          <w:lang w:eastAsia="ar-SA"/>
        </w:rPr>
        <w:t>остановлению</w:t>
      </w:r>
      <w:r w:rsidR="00A51B45">
        <w:rPr>
          <w:sz w:val="28"/>
          <w:szCs w:val="28"/>
          <w:lang w:eastAsia="ar-SA"/>
        </w:rPr>
        <w:t>.</w:t>
      </w:r>
    </w:p>
    <w:p w:rsidR="00726EFA" w:rsidRPr="00A51B45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155C57" w:rsidRPr="00A51B45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 w:rsidR="00726EFA" w:rsidRPr="00A51B45">
        <w:rPr>
          <w:sz w:val="28"/>
          <w:szCs w:val="28"/>
          <w:lang w:eastAsia="ar-SA"/>
        </w:rPr>
        <w:t>Настоящее постановление вступает в силу с даты обнародования.</w:t>
      </w:r>
    </w:p>
    <w:p w:rsidR="00726EFA" w:rsidRPr="00A51B45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155C57" w:rsidRPr="00A51B45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</w:t>
      </w:r>
      <w:r w:rsidR="00AA723C" w:rsidRPr="00A51B45">
        <w:rPr>
          <w:sz w:val="28"/>
          <w:szCs w:val="28"/>
          <w:lang w:eastAsia="ar-SA"/>
        </w:rPr>
        <w:t xml:space="preserve">Контроль </w:t>
      </w:r>
      <w:r w:rsidR="00726EFA" w:rsidRPr="00A51B45">
        <w:rPr>
          <w:sz w:val="28"/>
          <w:szCs w:val="28"/>
          <w:lang w:eastAsia="ar-SA"/>
        </w:rPr>
        <w:t>за исполнением настоящего постановления оставляю за собой.</w:t>
      </w:r>
    </w:p>
    <w:p w:rsidR="00726EFA" w:rsidRPr="00A51B45" w:rsidRDefault="00726EFA" w:rsidP="00A51B45">
      <w:pPr>
        <w:suppressAutoHyphens/>
        <w:jc w:val="both"/>
        <w:rPr>
          <w:sz w:val="28"/>
          <w:szCs w:val="28"/>
          <w:lang w:eastAsia="ar-SA"/>
        </w:rPr>
      </w:pPr>
    </w:p>
    <w:p w:rsidR="00016427" w:rsidRPr="00A51B45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   </w:t>
      </w: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726EFA" w:rsidRPr="00A51B45" w:rsidRDefault="00A51B45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Г</w:t>
      </w:r>
      <w:r w:rsidR="00726EFA" w:rsidRPr="00A51B45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26EFA" w:rsidRPr="00A51B45">
        <w:rPr>
          <w:sz w:val="28"/>
          <w:szCs w:val="28"/>
          <w:lang w:eastAsia="ar-SA"/>
        </w:rPr>
        <w:t xml:space="preserve"> местной администрации</w:t>
      </w:r>
    </w:p>
    <w:p w:rsidR="00726EFA" w:rsidRPr="00A51B45" w:rsidRDefault="00A51B45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726EFA" w:rsidRPr="00A51B45">
        <w:rPr>
          <w:sz w:val="28"/>
          <w:szCs w:val="28"/>
          <w:lang w:eastAsia="ar-SA"/>
        </w:rPr>
        <w:t xml:space="preserve">муниципального образования </w:t>
      </w:r>
    </w:p>
    <w:p w:rsidR="00726EFA" w:rsidRDefault="00A51B45" w:rsidP="00726EF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726EFA" w:rsidRPr="00A51B45">
        <w:rPr>
          <w:sz w:val="28"/>
          <w:szCs w:val="28"/>
          <w:lang w:eastAsia="ar-SA"/>
        </w:rPr>
        <w:t>город Петергоф                                                                      А.В.</w:t>
      </w:r>
      <w:r w:rsidR="007A497D" w:rsidRPr="00A51B45">
        <w:rPr>
          <w:sz w:val="28"/>
          <w:szCs w:val="28"/>
          <w:lang w:eastAsia="ar-SA"/>
        </w:rPr>
        <w:t xml:space="preserve"> </w:t>
      </w:r>
      <w:proofErr w:type="spellStart"/>
      <w:r w:rsidR="00726EFA" w:rsidRPr="00A51B45">
        <w:rPr>
          <w:sz w:val="28"/>
          <w:szCs w:val="28"/>
          <w:lang w:eastAsia="ar-SA"/>
        </w:rPr>
        <w:t>Шифман</w:t>
      </w:r>
      <w:proofErr w:type="spellEnd"/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Pr="00A51B45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726EFA" w:rsidRDefault="00726EFA" w:rsidP="00726EFA">
      <w:pPr>
        <w:autoSpaceDE w:val="0"/>
        <w:autoSpaceDN w:val="0"/>
        <w:adjustRightInd w:val="0"/>
        <w:spacing w:after="200" w:line="276" w:lineRule="auto"/>
        <w:ind w:right="567"/>
        <w:jc w:val="right"/>
      </w:pPr>
    </w:p>
    <w:p w:rsidR="00016427" w:rsidRDefault="00726EFA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  <w:r>
        <w:rPr>
          <w:color w:val="333333"/>
          <w:highlight w:val="white"/>
          <w:lang w:val="en-US"/>
        </w:rPr>
        <w:lastRenderedPageBreak/>
        <w:t> </w:t>
      </w:r>
      <w:r w:rsidR="00AE671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726EFA" w:rsidRDefault="00016427" w:rsidP="008E7E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proofErr w:type="gramStart"/>
      <w:r w:rsidR="00726EFA">
        <w:rPr>
          <w:rFonts w:ascii="Times New Roman CYR" w:hAnsi="Times New Roman CYR" w:cs="Times New Roman CYR"/>
        </w:rPr>
        <w:t>Приложение  №</w:t>
      </w:r>
      <w:proofErr w:type="gramEnd"/>
      <w:r w:rsidR="00726EFA">
        <w:rPr>
          <w:rFonts w:ascii="Times New Roman CYR" w:hAnsi="Times New Roman CYR" w:cs="Times New Roman CYR"/>
        </w:rPr>
        <w:t xml:space="preserve"> 1</w:t>
      </w:r>
    </w:p>
    <w:p w:rsidR="00016427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город Петергоф от</w:t>
      </w:r>
      <w:r w:rsidR="008E7E51">
        <w:rPr>
          <w:rFonts w:ascii="Times New Roman CYR" w:hAnsi="Times New Roman CYR" w:cs="Times New Roman CYR"/>
        </w:rPr>
        <w:t xml:space="preserve"> </w:t>
      </w:r>
      <w:r w:rsidR="00F37B20">
        <w:rPr>
          <w:rFonts w:ascii="Times New Roman CYR" w:hAnsi="Times New Roman CYR" w:cs="Times New Roman CYR"/>
        </w:rPr>
        <w:t>31.12.</w:t>
      </w:r>
      <w:r>
        <w:rPr>
          <w:rFonts w:ascii="Times New Roman CYR" w:hAnsi="Times New Roman CYR" w:cs="Times New Roman CYR"/>
        </w:rPr>
        <w:t>2014г. №</w:t>
      </w:r>
      <w:r w:rsidR="00F37B20">
        <w:rPr>
          <w:rFonts w:ascii="Times New Roman CYR" w:hAnsi="Times New Roman CYR" w:cs="Times New Roman CYR"/>
        </w:rPr>
        <w:t xml:space="preserve"> 275</w:t>
      </w:r>
      <w:r>
        <w:rPr>
          <w:rFonts w:ascii="Times New Roman CYR" w:hAnsi="Times New Roman CYR" w:cs="Times New Roman CYR"/>
        </w:rPr>
        <w:t xml:space="preserve">  </w:t>
      </w:r>
    </w:p>
    <w:p w:rsidR="008E7E51" w:rsidRDefault="008E7E51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ПРОГРАММЫ</w:t>
      </w:r>
    </w:p>
    <w:p w:rsidR="00317729" w:rsidRDefault="00317729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( новая</w:t>
      </w:r>
      <w:proofErr w:type="gramEnd"/>
      <w:r>
        <w:rPr>
          <w:rFonts w:ascii="Times New Roman CYR" w:hAnsi="Times New Roman CYR" w:cs="Times New Roman CYR"/>
        </w:rPr>
        <w:t xml:space="preserve"> редакция )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Pr="000C6810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C6810">
              <w:rPr>
                <w:lang w:eastAsia="en-US"/>
              </w:rPr>
              <w:t>Благоустройство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 благоустройства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экологической обстановки в микрорайонах;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структурное разграничение пространства на зоны;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эстетического восприятия окружающей среды;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формирование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пешеходных пространств.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DF4E28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EFA" w:rsidRDefault="00204510" w:rsidP="00F11F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</w:t>
            </w:r>
            <w:r w:rsidR="0052678B">
              <w:rPr>
                <w:lang w:eastAsia="en-US"/>
              </w:rPr>
              <w:t>16 </w:t>
            </w:r>
            <w:r w:rsidR="00F11F13">
              <w:rPr>
                <w:lang w:eastAsia="en-US"/>
              </w:rPr>
              <w:t>8</w:t>
            </w:r>
            <w:r w:rsidR="0052678B">
              <w:rPr>
                <w:lang w:eastAsia="en-US"/>
              </w:rPr>
              <w:t>85,4</w:t>
            </w:r>
            <w:r w:rsidR="000C385B">
              <w:rPr>
                <w:lang w:eastAsia="en-US"/>
              </w:rPr>
              <w:t xml:space="preserve"> тыс.</w:t>
            </w:r>
            <w:r w:rsidR="00F21F00">
              <w:rPr>
                <w:lang w:eastAsia="en-US"/>
              </w:rPr>
              <w:t xml:space="preserve"> </w:t>
            </w:r>
            <w:proofErr w:type="spellStart"/>
            <w:r w:rsidR="000C385B">
              <w:rPr>
                <w:lang w:eastAsia="en-US"/>
              </w:rPr>
              <w:t>руб</w:t>
            </w:r>
            <w:proofErr w:type="spellEnd"/>
          </w:p>
        </w:tc>
      </w:tr>
      <w:tr w:rsidR="00726EFA" w:rsidTr="00A513DB">
        <w:trPr>
          <w:trHeight w:val="169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C0677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Ремонт проездов</w:t>
            </w:r>
            <w:r w:rsidR="00DA4101">
              <w:rPr>
                <w:rFonts w:ascii="Times New Roman CYR" w:hAnsi="Times New Roman CYR" w:cs="Times New Roman CYR"/>
                <w:lang w:eastAsia="en-US"/>
              </w:rPr>
              <w:t xml:space="preserve"> и въездов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206CC8" w:rsidRPr="00206CC8">
              <w:rPr>
                <w:rFonts w:ascii="Times New Roman CYR" w:hAnsi="Times New Roman CYR" w:cs="Times New Roman CYR"/>
                <w:lang w:eastAsia="en-US"/>
              </w:rPr>
              <w:t>8 581,</w:t>
            </w:r>
            <w:proofErr w:type="gramStart"/>
            <w:r w:rsidR="00206CC8" w:rsidRPr="00206CC8">
              <w:rPr>
                <w:rFonts w:ascii="Times New Roman CYR" w:hAnsi="Times New Roman CYR" w:cs="Times New Roman CYR"/>
                <w:lang w:eastAsia="en-US"/>
              </w:rPr>
              <w:t xml:space="preserve">1  </w:t>
            </w:r>
            <w:r>
              <w:rPr>
                <w:rFonts w:ascii="Times New Roman CYR" w:hAnsi="Times New Roman CYR" w:cs="Times New Roman CYR"/>
                <w:lang w:eastAsia="en-US"/>
              </w:rPr>
              <w:t>кв.</w:t>
            </w:r>
            <w:proofErr w:type="gramEnd"/>
            <w:r w:rsidR="00CC402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3662E3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283C42" w:rsidRPr="00283C42" w:rsidRDefault="00283C4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дорожек и площадок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2 458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 xml:space="preserve"> кв.</w:t>
            </w:r>
            <w:r w:rsidR="00C0677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726EFA" w:rsidRDefault="005813ED" w:rsidP="005267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Организация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дополнительных парковочных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                                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мест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-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292,0 кв.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CC1E84" w:rsidRDefault="005C7A5B" w:rsidP="005C7A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t>Согласовано:</w:t>
      </w:r>
      <w:r w:rsidR="00726EFA">
        <w:t xml:space="preserve">   </w:t>
      </w:r>
      <w:proofErr w:type="gramEnd"/>
      <w:r w:rsidR="00726EFA">
        <w:t xml:space="preserve">                                     </w:t>
      </w:r>
      <w:r w:rsidR="00A817AE">
        <w:t xml:space="preserve"> </w:t>
      </w:r>
      <w:r>
        <w:t xml:space="preserve">                                          </w:t>
      </w:r>
      <w:r w:rsidR="00726EFA">
        <w:t xml:space="preserve">    </w:t>
      </w:r>
      <w:r w:rsidR="00726EFA">
        <w:rPr>
          <w:rFonts w:ascii="Times New Roman CYR" w:hAnsi="Times New Roman CYR" w:cs="Times New Roman CYR"/>
        </w:rPr>
        <w:t>к Постановлению МА МО</w:t>
      </w:r>
    </w:p>
    <w:p w:rsidR="00726EFA" w:rsidRDefault="005C7A5B" w:rsidP="00726EF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Глава </w:t>
      </w:r>
      <w:proofErr w:type="gramStart"/>
      <w:r>
        <w:rPr>
          <w:rFonts w:ascii="Times New Roman CYR" w:hAnsi="Times New Roman CYR" w:cs="Times New Roman CYR"/>
        </w:rPr>
        <w:t>МО  г.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Петергф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</w:t>
      </w:r>
      <w:r w:rsidR="00726EFA">
        <w:rPr>
          <w:rFonts w:ascii="Times New Roman CYR" w:hAnsi="Times New Roman CYR" w:cs="Times New Roman CYR"/>
        </w:rPr>
        <w:t xml:space="preserve"> город Петергоф  от</w:t>
      </w:r>
      <w:r w:rsidR="00CC1E84">
        <w:rPr>
          <w:rFonts w:ascii="Times New Roman CYR" w:hAnsi="Times New Roman CYR" w:cs="Times New Roman CYR"/>
        </w:rPr>
        <w:t xml:space="preserve"> </w:t>
      </w:r>
      <w:r w:rsidR="00083264">
        <w:rPr>
          <w:rFonts w:ascii="Times New Roman CYR" w:hAnsi="Times New Roman CYR" w:cs="Times New Roman CYR"/>
        </w:rPr>
        <w:t>31.12.</w:t>
      </w:r>
      <w:r w:rsidR="00726EFA">
        <w:rPr>
          <w:rFonts w:ascii="Times New Roman CYR" w:hAnsi="Times New Roman CYR" w:cs="Times New Roman CYR"/>
        </w:rPr>
        <w:t xml:space="preserve"> 2014г. №</w:t>
      </w:r>
      <w:r w:rsidR="00CC1E84">
        <w:rPr>
          <w:rFonts w:ascii="Times New Roman CYR" w:hAnsi="Times New Roman CYR" w:cs="Times New Roman CYR"/>
        </w:rPr>
        <w:t xml:space="preserve"> </w:t>
      </w:r>
      <w:r w:rsidR="00083264">
        <w:rPr>
          <w:rFonts w:ascii="Times New Roman CYR" w:hAnsi="Times New Roman CYR" w:cs="Times New Roman CYR"/>
        </w:rPr>
        <w:t>275</w:t>
      </w:r>
      <w:r w:rsidR="00CC1E84">
        <w:rPr>
          <w:rFonts w:ascii="Times New Roman CYR" w:hAnsi="Times New Roman CYR" w:cs="Times New Roman CYR"/>
        </w:rPr>
        <w:t xml:space="preserve">     </w:t>
      </w:r>
      <w:r w:rsidR="00726EFA">
        <w:rPr>
          <w:rFonts w:ascii="Times New Roman CYR" w:hAnsi="Times New Roman CYR" w:cs="Times New Roman CYR"/>
        </w:rPr>
        <w:t xml:space="preserve">   </w:t>
      </w:r>
      <w:r w:rsidR="00726EFA">
        <w:t xml:space="preserve">          </w:t>
      </w:r>
      <w:r>
        <w:t xml:space="preserve">           </w:t>
      </w:r>
      <w:r w:rsidR="00726EFA">
        <w:t xml:space="preserve">      </w:t>
      </w:r>
      <w:proofErr w:type="spellStart"/>
      <w:r>
        <w:t>М.И.Барышников</w:t>
      </w:r>
      <w:proofErr w:type="spellEnd"/>
      <w:r w:rsidR="00726EFA">
        <w:t xml:space="preserve">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</w:t>
      </w:r>
    </w:p>
    <w:p w:rsidR="005C7A5B" w:rsidRDefault="005C7A5B" w:rsidP="005C7A5B">
      <w:pPr>
        <w:widowControl w:val="0"/>
        <w:autoSpaceDE w:val="0"/>
        <w:autoSpaceDN w:val="0"/>
        <w:adjustRightInd w:val="0"/>
      </w:pPr>
      <w:r>
        <w:t xml:space="preserve"> « </w:t>
      </w:r>
      <w:r w:rsidR="00083264">
        <w:t>31</w:t>
      </w:r>
      <w:r>
        <w:t xml:space="preserve">»  </w:t>
      </w:r>
      <w:r w:rsidR="00083264">
        <w:t xml:space="preserve">12. </w:t>
      </w:r>
      <w:r>
        <w:t xml:space="preserve"> 2014г.</w:t>
      </w:r>
    </w:p>
    <w:p w:rsidR="00726EFA" w:rsidRDefault="005C7A5B" w:rsidP="005C7A5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726EFA">
        <w:t xml:space="preserve">                                                                                                      </w:t>
      </w:r>
      <w:r w:rsidR="000C6810">
        <w:t xml:space="preserve">                </w:t>
      </w:r>
      <w:r w:rsidR="00726EFA">
        <w:t xml:space="preserve">   </w:t>
      </w:r>
      <w:proofErr w:type="gramStart"/>
      <w:r w:rsidR="00726EFA">
        <w:t xml:space="preserve">Утверждаю:   </w:t>
      </w:r>
      <w:proofErr w:type="gramEnd"/>
      <w:r w:rsidR="00726EFA">
        <w:t xml:space="preserve">                                         </w:t>
      </w:r>
      <w:r w:rsidR="000C6810">
        <w:t xml:space="preserve">                                                          </w:t>
      </w:r>
      <w:r w:rsidR="00726EFA">
        <w:t xml:space="preserve">                                                                         </w:t>
      </w:r>
      <w:r w:rsidR="000C6810">
        <w:t xml:space="preserve">                       </w:t>
      </w:r>
      <w:r w:rsidR="00726EFA">
        <w:t xml:space="preserve">   </w:t>
      </w:r>
      <w:r w:rsidR="003C34A6">
        <w:t>Г</w:t>
      </w:r>
      <w:r w:rsidR="00726EFA">
        <w:t>лав</w:t>
      </w:r>
      <w:r w:rsidR="003C34A6">
        <w:t>а</w:t>
      </w:r>
      <w:r w:rsidR="00726EFA">
        <w:t xml:space="preserve"> местной администрации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 w:rsidR="000C6810"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0C6810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</w:t>
      </w:r>
      <w:r w:rsidR="00726EFA">
        <w:t xml:space="preserve">                                                                       </w:t>
      </w:r>
      <w:r w:rsidR="00C06772">
        <w:t xml:space="preserve">        </w:t>
      </w:r>
      <w:r w:rsidR="00726EFA">
        <w:t xml:space="preserve">    </w:t>
      </w:r>
      <w:r w:rsidR="00C06772">
        <w:t xml:space="preserve">                                 </w:t>
      </w:r>
      <w:r w:rsidR="00726EFA">
        <w:rPr>
          <w:rFonts w:ascii="Times New Roman CYR" w:hAnsi="Times New Roman CYR" w:cs="Times New Roman CYR"/>
        </w:rPr>
        <w:t>А.В.</w:t>
      </w:r>
      <w:r w:rsidR="00CA013F">
        <w:rPr>
          <w:rFonts w:ascii="Times New Roman CYR" w:hAnsi="Times New Roman CYR" w:cs="Times New Roman CYR"/>
        </w:rPr>
        <w:t xml:space="preserve"> </w:t>
      </w:r>
      <w:proofErr w:type="spellStart"/>
      <w:r w:rsidR="00726EFA">
        <w:rPr>
          <w:rFonts w:ascii="Times New Roman CYR" w:hAnsi="Times New Roman CYR" w:cs="Times New Roman CYR"/>
        </w:rPr>
        <w:t>Шифман</w:t>
      </w:r>
      <w:proofErr w:type="spellEnd"/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</w:t>
      </w:r>
      <w:r w:rsidR="00C06772">
        <w:t>«</w:t>
      </w:r>
      <w:r>
        <w:t xml:space="preserve"> </w:t>
      </w:r>
      <w:r w:rsidR="00083264">
        <w:t xml:space="preserve">31 </w:t>
      </w:r>
      <w:r w:rsidR="005C7A5B">
        <w:t>»</w:t>
      </w:r>
      <w:r>
        <w:t xml:space="preserve">  </w:t>
      </w:r>
      <w:r w:rsidR="00083264">
        <w:t>12.</w:t>
      </w:r>
      <w:r>
        <w:t xml:space="preserve">  2014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МП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Благоустройство придомовых </w:t>
      </w:r>
      <w:proofErr w:type="gramStart"/>
      <w:r>
        <w:rPr>
          <w:rFonts w:ascii="Times New Roman CYR" w:hAnsi="Times New Roman CYR" w:cs="Times New Roman CYR"/>
          <w:b/>
          <w:bCs/>
        </w:rPr>
        <w:t>территорий  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</w:r>
    </w:p>
    <w:p w:rsidR="00A56982" w:rsidRDefault="00A56982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 новая редакция )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5E7250">
        <w:rPr>
          <w:rFonts w:ascii="Times New Roman CYR" w:hAnsi="Times New Roman CYR" w:cs="Times New Roman CYR"/>
        </w:rPr>
        <w:t xml:space="preserve">гоустройства составляет </w:t>
      </w:r>
      <w:r w:rsidR="00290BC0">
        <w:rPr>
          <w:rFonts w:ascii="Times New Roman CYR" w:hAnsi="Times New Roman CYR" w:cs="Times New Roman CYR"/>
        </w:rPr>
        <w:t>1</w:t>
      </w:r>
      <w:r w:rsidR="002802F3">
        <w:rPr>
          <w:rFonts w:ascii="Times New Roman CYR" w:hAnsi="Times New Roman CYR" w:cs="Times New Roman CYR"/>
        </w:rPr>
        <w:t>1 </w:t>
      </w:r>
      <w:r w:rsidR="00CE51AD">
        <w:rPr>
          <w:rFonts w:ascii="Times New Roman CYR" w:hAnsi="Times New Roman CYR" w:cs="Times New Roman CYR"/>
        </w:rPr>
        <w:t>3</w:t>
      </w:r>
      <w:r w:rsidR="002802F3">
        <w:rPr>
          <w:rFonts w:ascii="Times New Roman CYR" w:hAnsi="Times New Roman CYR" w:cs="Times New Roman CYR"/>
        </w:rPr>
        <w:t>31,1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м.</w:t>
      </w:r>
      <w:r>
        <w:rPr>
          <w:rFonts w:ascii="Times New Roman CYR" w:hAnsi="Times New Roman CYR" w:cs="Times New Roman CYR"/>
        </w:rPr>
        <w:t xml:space="preserve"> Благоустраиваемая</w:t>
      </w:r>
      <w:r w:rsidR="005E7250">
        <w:rPr>
          <w:rFonts w:ascii="Times New Roman CYR" w:hAnsi="Times New Roman CYR" w:cs="Times New Roman CYR"/>
        </w:rPr>
        <w:t xml:space="preserve"> территория включает в себя </w:t>
      </w:r>
      <w:r w:rsidR="00290BC0">
        <w:rPr>
          <w:rFonts w:ascii="Times New Roman CYR" w:hAnsi="Times New Roman CYR" w:cs="Times New Roman CYR"/>
        </w:rPr>
        <w:t>3</w:t>
      </w:r>
      <w:r w:rsidR="00B65068">
        <w:rPr>
          <w:rFonts w:ascii="Times New Roman CYR" w:hAnsi="Times New Roman CYR" w:cs="Times New Roman CYR"/>
        </w:rPr>
        <w:t>5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B65068">
        <w:rPr>
          <w:rFonts w:ascii="Times New Roman CYR" w:hAnsi="Times New Roman CYR" w:cs="Times New Roman CYR"/>
        </w:rPr>
        <w:t>ов</w:t>
      </w:r>
      <w:r w:rsidR="00940B94">
        <w:rPr>
          <w:rFonts w:ascii="Times New Roman CYR" w:hAnsi="Times New Roman CYR" w:cs="Times New Roman CYR"/>
        </w:rPr>
        <w:t>, расположенный</w:t>
      </w:r>
      <w:r>
        <w:rPr>
          <w:rFonts w:ascii="Times New Roman CYR" w:hAnsi="Times New Roman CYR" w:cs="Times New Roman CYR"/>
        </w:rPr>
        <w:t xml:space="preserve"> в городе Петергофе. На территориях износ асфальтового покрытия, ямы, провалы, износ покрытия дорожек.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пешеходных пространств;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726EFA" w:rsidRPr="00CC4022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t xml:space="preserve">    </w:t>
      </w:r>
      <w:r w:rsidR="00283C42">
        <w:t xml:space="preserve">          Р</w:t>
      </w:r>
      <w:r w:rsidR="00283C42">
        <w:rPr>
          <w:rFonts w:ascii="Times New Roman CYR" w:hAnsi="Times New Roman CYR" w:cs="Times New Roman CYR"/>
        </w:rPr>
        <w:t>емонт</w:t>
      </w:r>
      <w:r w:rsidR="00351066">
        <w:rPr>
          <w:rFonts w:ascii="Times New Roman CYR" w:hAnsi="Times New Roman CYR" w:cs="Times New Roman CYR"/>
        </w:rPr>
        <w:t xml:space="preserve"> покрытия</w:t>
      </w:r>
      <w:r>
        <w:rPr>
          <w:rFonts w:ascii="Times New Roman CYR" w:hAnsi="Times New Roman CYR" w:cs="Times New Roman CYR"/>
        </w:rPr>
        <w:t xml:space="preserve"> проездов</w:t>
      </w:r>
      <w:r w:rsidR="00283C42">
        <w:rPr>
          <w:rFonts w:ascii="Times New Roman CYR" w:hAnsi="Times New Roman CYR" w:cs="Times New Roman CYR"/>
        </w:rPr>
        <w:t xml:space="preserve"> и</w:t>
      </w:r>
      <w:r w:rsidR="00DF4E28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>въездов</w:t>
      </w:r>
      <w:r w:rsidR="007937D7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 xml:space="preserve">  -  </w:t>
      </w:r>
      <w:r w:rsidR="002802F3">
        <w:rPr>
          <w:rFonts w:ascii="Times New Roman CYR" w:hAnsi="Times New Roman CYR" w:cs="Times New Roman CYR"/>
        </w:rPr>
        <w:t>8 581,</w:t>
      </w:r>
      <w:proofErr w:type="gramStart"/>
      <w:r w:rsidR="002802F3">
        <w:rPr>
          <w:rFonts w:ascii="Times New Roman CYR" w:hAnsi="Times New Roman CYR" w:cs="Times New Roman CYR"/>
        </w:rPr>
        <w:t>1</w:t>
      </w:r>
      <w:r w:rsidR="004D279E" w:rsidRPr="004D279E">
        <w:rPr>
          <w:rFonts w:ascii="Times New Roman CYR" w:hAnsi="Times New Roman CYR" w:cs="Times New Roman CYR"/>
        </w:rPr>
        <w:t xml:space="preserve"> 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кв.</w:t>
      </w:r>
      <w:proofErr w:type="gramEnd"/>
      <w:r w:rsidR="007A497D" w:rsidRPr="00CC4022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м</w:t>
      </w:r>
    </w:p>
    <w:p w:rsidR="00726EFA" w:rsidRPr="00283C42" w:rsidRDefault="00283C42" w:rsidP="00283C42">
      <w:pPr>
        <w:autoSpaceDE w:val="0"/>
        <w:autoSpaceDN w:val="0"/>
        <w:adjustRightInd w:val="0"/>
        <w:spacing w:line="276" w:lineRule="auto"/>
        <w:jc w:val="both"/>
      </w:pPr>
      <w:r w:rsidRPr="00CC4022">
        <w:rPr>
          <w:rFonts w:ascii="Times New Roman CYR" w:hAnsi="Times New Roman CYR" w:cs="Times New Roman CYR"/>
        </w:rPr>
        <w:t xml:space="preserve">              Ремонт </w:t>
      </w:r>
      <w:r w:rsidR="00351066" w:rsidRPr="00CC4022">
        <w:rPr>
          <w:rFonts w:ascii="Times New Roman CYR" w:hAnsi="Times New Roman CYR" w:cs="Times New Roman CYR"/>
        </w:rPr>
        <w:t>покрытия</w:t>
      </w:r>
      <w:r w:rsidR="00726EFA" w:rsidRPr="00CC4022">
        <w:rPr>
          <w:rFonts w:ascii="Times New Roman CYR" w:hAnsi="Times New Roman CYR" w:cs="Times New Roman CYR"/>
        </w:rPr>
        <w:t xml:space="preserve"> дорожек </w:t>
      </w:r>
      <w:r w:rsidR="00476EFE" w:rsidRPr="00CC4022">
        <w:rPr>
          <w:rFonts w:ascii="Times New Roman CYR" w:hAnsi="Times New Roman CYR" w:cs="Times New Roman CYR"/>
        </w:rPr>
        <w:t xml:space="preserve">и площадок </w:t>
      </w:r>
      <w:r w:rsidRPr="00CC4022">
        <w:rPr>
          <w:rFonts w:ascii="Times New Roman CYR" w:hAnsi="Times New Roman CYR" w:cs="Times New Roman CYR"/>
        </w:rPr>
        <w:t xml:space="preserve"> </w:t>
      </w:r>
      <w:r w:rsidR="007937D7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-</w:t>
      </w:r>
      <w:r w:rsidR="00DC1A1B">
        <w:rPr>
          <w:rFonts w:ascii="Times New Roman CYR" w:hAnsi="Times New Roman CYR" w:cs="Times New Roman CYR"/>
        </w:rPr>
        <w:t xml:space="preserve"> </w:t>
      </w:r>
      <w:r w:rsidR="008D5173" w:rsidRPr="008D5173">
        <w:rPr>
          <w:rFonts w:ascii="Times New Roman CYR" w:hAnsi="Times New Roman CYR" w:cs="Times New Roman CYR"/>
        </w:rPr>
        <w:t xml:space="preserve">2 458 </w:t>
      </w:r>
      <w:r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</w:t>
      </w:r>
    </w:p>
    <w:p w:rsidR="0094401E" w:rsidRDefault="00DC1A1B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Организация дополнит</w:t>
      </w:r>
      <w:r w:rsidR="005813ED">
        <w:rPr>
          <w:rFonts w:ascii="Times New Roman CYR" w:hAnsi="Times New Roman CYR" w:cs="Times New Roman CYR"/>
        </w:rPr>
        <w:t xml:space="preserve">ельных парковочных мест -292,0 </w:t>
      </w:r>
      <w:proofErr w:type="spellStart"/>
      <w:r w:rsidR="005813ED">
        <w:rPr>
          <w:rFonts w:ascii="Times New Roman CYR" w:hAnsi="Times New Roman CYR" w:cs="Times New Roman CYR"/>
        </w:rPr>
        <w:t>кв.м</w:t>
      </w:r>
      <w:proofErr w:type="spellEnd"/>
    </w:p>
    <w:p w:rsidR="00726EFA" w:rsidRDefault="002A3064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726EFA">
        <w:rPr>
          <w:b/>
          <w:bCs/>
        </w:rPr>
        <w:t xml:space="preserve">5. </w:t>
      </w:r>
      <w:r w:rsidR="00726EFA"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>
        <w:rPr>
          <w:rFonts w:ascii="Times New Roman CYR" w:hAnsi="Times New Roman CYR" w:cs="Times New Roman CYR"/>
        </w:rPr>
        <w:t>кварталы 2014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7937D7">
        <w:rPr>
          <w:rFonts w:ascii="Times New Roman CYR" w:hAnsi="Times New Roman CYR" w:cs="Times New Roman CYR"/>
          <w:b/>
          <w:bCs/>
        </w:rPr>
        <w:t xml:space="preserve">ожидаемые </w:t>
      </w:r>
      <w:r>
        <w:rPr>
          <w:rFonts w:ascii="Times New Roman CYR" w:hAnsi="Times New Roman CYR" w:cs="Times New Roman CYR"/>
          <w:b/>
          <w:bCs/>
        </w:rPr>
        <w:t>конечные результаты реализации и необходимый объём финансирования:</w:t>
      </w:r>
    </w:p>
    <w:p w:rsidR="00726EFA" w:rsidRDefault="00351066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</w:t>
            </w:r>
            <w:r w:rsidR="003C73FF">
              <w:rPr>
                <w:lang w:eastAsia="en-US"/>
              </w:rPr>
              <w:t>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73FF">
              <w:rPr>
                <w:lang w:eastAsia="en-US"/>
              </w:rPr>
              <w:t xml:space="preserve">еобходимый объем финансирования   </w:t>
            </w:r>
            <w:proofErr w:type="gramStart"/>
            <w:r w:rsidR="003C73F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F200E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I.</w:t>
            </w:r>
            <w:r w:rsidRPr="003C73FF">
              <w:rPr>
                <w:lang w:eastAsia="en-US"/>
              </w:rPr>
              <w:tab/>
              <w:t>Ремонт покрытия проездов и въездов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BE5156" w:rsidP="004D279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D279E" w:rsidRPr="004D279E">
              <w:rPr>
                <w:lang w:eastAsia="en-US"/>
              </w:rPr>
              <w:t>7 631,1</w:t>
            </w:r>
            <w:r w:rsidR="004D279E">
              <w:rPr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8D5173" w:rsidP="002F7CF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10 466,4</w:t>
            </w:r>
          </w:p>
        </w:tc>
      </w:tr>
      <w:tr w:rsidR="00726EFA" w:rsidTr="00400EA8">
        <w:trPr>
          <w:trHeight w:val="4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 w:rsidP="003C73FF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 w:rsidR="00726EFA">
              <w:rPr>
                <w:b/>
                <w:lang w:eastAsia="en-US"/>
              </w:rPr>
              <w:t>II.</w:t>
            </w:r>
            <w:r w:rsidR="00726EFA">
              <w:rPr>
                <w:b/>
                <w:lang w:eastAsia="en-US"/>
              </w:rPr>
              <w:tab/>
              <w:t>Ремонт дорожек и площадок.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Ремонт дорожек и 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8D51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8D5173">
              <w:rPr>
                <w:lang w:eastAsia="en-US"/>
              </w:rPr>
              <w:t>2 458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FA" w:rsidRDefault="008D5173" w:rsidP="002F7CF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1 515,9</w:t>
            </w:r>
          </w:p>
        </w:tc>
      </w:tr>
      <w:tr w:rsidR="00BE5156" w:rsidTr="0021258A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E5156">
              <w:rPr>
                <w:b/>
                <w:lang w:eastAsia="en-US"/>
              </w:rPr>
              <w:t xml:space="preserve">                                        </w:t>
            </w:r>
            <w:r w:rsidRPr="00BE5156">
              <w:rPr>
                <w:b/>
              </w:rPr>
              <w:t xml:space="preserve"> </w:t>
            </w:r>
            <w:r w:rsidRPr="00BE5156">
              <w:rPr>
                <w:b/>
                <w:lang w:eastAsia="en-US"/>
              </w:rPr>
              <w:t>III.</w:t>
            </w:r>
            <w:r>
              <w:rPr>
                <w:b/>
                <w:lang w:eastAsia="en-US"/>
              </w:rPr>
              <w:t xml:space="preserve"> Организация дополнительных парковочных мест</w:t>
            </w:r>
          </w:p>
          <w:p w:rsid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E5156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3C73FF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E5156">
              <w:rPr>
                <w:lang w:eastAsia="en-US"/>
              </w:rPr>
              <w:t>Организация дополнительных парковочных мест</w:t>
            </w:r>
            <w:r w:rsidR="002E6749">
              <w:rPr>
                <w:lang w:eastAsia="en-US"/>
              </w:rPr>
              <w:t xml:space="preserve"> по адресу: Бульвар Разведчика д.№6 крп.4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E5156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6" w:rsidRDefault="00BE5156" w:rsidP="002F7CF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1C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758,8</w:t>
            </w:r>
          </w:p>
        </w:tc>
      </w:tr>
      <w:tr w:rsidR="00A555AB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Pr="00A555AB" w:rsidRDefault="00105BE6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105BE6"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V</w:t>
            </w:r>
            <w:r w:rsidR="00A555AB" w:rsidRPr="00A555AB">
              <w:rPr>
                <w:b/>
                <w:lang w:eastAsia="en-US"/>
              </w:rPr>
              <w:t>.Текущий ремонт асфальтобетонного покрытия</w:t>
            </w:r>
          </w:p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555AB">
              <w:rPr>
                <w:b/>
                <w:lang w:eastAsia="en-US"/>
              </w:rPr>
              <w:t>внутриквартальных проездов площадью ремонта до 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 и до 25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м.</w:t>
            </w:r>
          </w:p>
          <w:p w:rsidR="004D71FE" w:rsidRDefault="004D71FE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Pr="004E3337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proofErr w:type="spellStart"/>
            <w:r>
              <w:rPr>
                <w:lang w:eastAsia="en-US"/>
              </w:rPr>
              <w:t>ул.Гостилицкая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ул.Чичеринская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Гостилицким</w:t>
            </w:r>
            <w:proofErr w:type="spellEnd"/>
            <w:r>
              <w:rPr>
                <w:lang w:eastAsia="en-US"/>
              </w:rPr>
              <w:t xml:space="preserve"> шоссе, </w:t>
            </w:r>
            <w:proofErr w:type="spellStart"/>
            <w:r>
              <w:rPr>
                <w:lang w:eastAsia="en-US"/>
              </w:rPr>
              <w:t>ул.Шахматова</w:t>
            </w:r>
            <w:proofErr w:type="spellEnd"/>
            <w:r>
              <w:rPr>
                <w:lang w:eastAsia="en-US"/>
              </w:rPr>
              <w:t xml:space="preserve">, Университетским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ул.Петергофская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8401A">
              <w:rPr>
                <w:lang w:eastAsia="en-US"/>
              </w:rPr>
              <w:t>кв. м.</w:t>
            </w: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8401A">
              <w:rPr>
                <w:lang w:eastAsia="en-US"/>
              </w:rPr>
              <w:t>50,0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283C42" w:rsidRDefault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 55555555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555</w:t>
            </w:r>
            <w:r>
              <w:rPr>
                <w:color w:val="FFFFFF" w:themeColor="background1"/>
                <w:lang w:eastAsia="en-US"/>
              </w:rPr>
              <w:tab/>
              <w:t>65555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594,2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50005000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 w:rsidP="002F7CF1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</w:t>
            </w:r>
            <w:r w:rsidR="00BE5156">
              <w:rPr>
                <w:lang w:eastAsia="en-US"/>
              </w:rPr>
              <w:t>9</w:t>
            </w:r>
            <w:r>
              <w:rPr>
                <w:lang w:eastAsia="en-US"/>
              </w:rPr>
              <w:t>50,0</w:t>
            </w:r>
            <w:r>
              <w:rPr>
                <w:color w:val="FFFFFF" w:themeColor="background1"/>
                <w:lang w:eastAsia="en-US"/>
              </w:rPr>
              <w:t>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5050000</w:t>
            </w: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Собственным пр., Бобыльской </w:t>
            </w:r>
            <w:proofErr w:type="gramStart"/>
            <w:r>
              <w:rPr>
                <w:lang w:eastAsia="en-US"/>
              </w:rPr>
              <w:t>дор.,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ул.Халтурина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3607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бульвар</w:t>
            </w:r>
            <w:r w:rsidR="00A555AB">
              <w:rPr>
                <w:lang w:eastAsia="en-US"/>
              </w:rPr>
              <w:t xml:space="preserve"> Разведчика,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Разводной,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 xml:space="preserve">ул. </w:t>
            </w:r>
            <w:proofErr w:type="spellStart"/>
            <w:r w:rsidR="00A555AB">
              <w:rPr>
                <w:lang w:eastAsia="en-US"/>
              </w:rPr>
              <w:t>Озерковой</w:t>
            </w:r>
            <w:proofErr w:type="spellEnd"/>
            <w:r w:rsidR="00A555AB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Блан-</w:t>
            </w:r>
            <w:proofErr w:type="spellStart"/>
            <w:r w:rsidR="00A555AB">
              <w:rPr>
                <w:lang w:eastAsia="en-US"/>
              </w:rPr>
              <w:t>Менильской</w:t>
            </w:r>
            <w:proofErr w:type="spellEnd"/>
            <w:r w:rsidR="00A555AB"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Санкт-Петербургским пр., ул.</w:t>
            </w:r>
            <w:r w:rsidR="003607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Разводная, ул.</w:t>
            </w:r>
            <w:r w:rsidR="00360728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Озерковая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Зверинская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proofErr w:type="spellStart"/>
            <w:r>
              <w:rPr>
                <w:lang w:eastAsia="en-US"/>
              </w:rPr>
              <w:lastRenderedPageBreak/>
              <w:t>ул.Зверинская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Лихардовской</w:t>
            </w:r>
            <w:proofErr w:type="spellEnd"/>
            <w:r>
              <w:rPr>
                <w:lang w:eastAsia="en-US"/>
              </w:rPr>
              <w:t xml:space="preserve"> ул., пер. </w:t>
            </w:r>
            <w:proofErr w:type="spellStart"/>
            <w:r>
              <w:rPr>
                <w:lang w:eastAsia="en-US"/>
              </w:rPr>
              <w:t>Краснопрудский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жилого квартала на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шоссе.  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1B1CDF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155C57" w:rsidRDefault="005E7250" w:rsidP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E7250">
              <w:rPr>
                <w:b/>
              </w:rPr>
              <w:t>V.</w:t>
            </w:r>
            <w:r w:rsidR="00283C42">
              <w:rPr>
                <w:b/>
              </w:rPr>
              <w:t xml:space="preserve"> Услуги по оформлению ордера ГАТИ</w:t>
            </w:r>
            <w:r w:rsidR="00DC1A1B">
              <w:rPr>
                <w:b/>
              </w:rPr>
              <w:t>, в</w:t>
            </w:r>
            <w:r w:rsidR="00DC1A1B" w:rsidRPr="00DC1A1B">
              <w:rPr>
                <w:b/>
              </w:rPr>
              <w:t>осстановительн</w:t>
            </w:r>
            <w:r w:rsidR="00DC1A1B">
              <w:rPr>
                <w:b/>
              </w:rPr>
              <w:t>ая стоимость зелёных насаждений.</w:t>
            </w:r>
          </w:p>
          <w:p w:rsidR="001B1CDF" w:rsidRPr="00155C57" w:rsidRDefault="001B1CDF" w:rsidP="001B1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1A5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83C42">
              <w:rPr>
                <w:lang w:eastAsia="en-US"/>
              </w:rPr>
              <w:t>Услуги по оформлению ордера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C72E2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C72E2C" w:rsidP="004E3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E12F3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A5" w:rsidRDefault="00E9456E" w:rsidP="002F7CF1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4979C2">
              <w:rPr>
                <w:color w:val="000000" w:themeColor="text1"/>
                <w:lang w:eastAsia="en-US"/>
              </w:rPr>
              <w:t> 620,0</w:t>
            </w:r>
          </w:p>
        </w:tc>
      </w:tr>
      <w:tr w:rsidR="008C5ADA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8C5ADA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283C42" w:rsidRDefault="00DB21C3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21C3">
              <w:rPr>
                <w:lang w:eastAsia="en-US"/>
              </w:rPr>
              <w:t xml:space="preserve">Восстановительная </w:t>
            </w:r>
            <w:r w:rsidR="002E6749">
              <w:rPr>
                <w:lang w:eastAsia="en-US"/>
              </w:rPr>
              <w:t xml:space="preserve">стоимость зелёных </w:t>
            </w:r>
            <w:proofErr w:type="gramStart"/>
            <w:r w:rsidR="002E6749">
              <w:rPr>
                <w:lang w:eastAsia="en-US"/>
              </w:rPr>
              <w:t xml:space="preserve">насаждений </w:t>
            </w:r>
            <w:r w:rsidRPr="00DB21C3">
              <w:rPr>
                <w:lang w:eastAsia="en-US"/>
              </w:rPr>
              <w:t xml:space="preserve"> организации</w:t>
            </w:r>
            <w:proofErr w:type="gramEnd"/>
            <w:r w:rsidR="002E6749">
              <w:rPr>
                <w:lang w:eastAsia="en-US"/>
              </w:rPr>
              <w:t xml:space="preserve"> дополнительных парковочных мест</w:t>
            </w:r>
            <w:r w:rsidRPr="00DB21C3">
              <w:rPr>
                <w:lang w:eastAsia="en-US"/>
              </w:rPr>
              <w:t xml:space="preserve"> по адресу: г. Петергоф,   Бульвар Разведчика д.6,корп.4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48BE" w:rsidRDefault="00DB21C3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0D68" w:rsidRDefault="00F238DC" w:rsidP="004E3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F238D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A" w:rsidRDefault="00204510" w:rsidP="002F7CF1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C771A5" w:rsidTr="002B2BDC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B2BDC" w:rsidRDefault="00C771A5" w:rsidP="002B2BD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B2BDC">
              <w:rPr>
                <w:b/>
                <w:lang w:eastAsia="en-US"/>
              </w:rPr>
              <w:t>V</w:t>
            </w:r>
            <w:r w:rsidR="00105BE6" w:rsidRPr="008C5ADA">
              <w:rPr>
                <w:b/>
                <w:lang w:eastAsia="en-US"/>
              </w:rPr>
              <w:t>1</w:t>
            </w:r>
            <w:r w:rsidRPr="002B2BDC">
              <w:rPr>
                <w:b/>
                <w:lang w:eastAsia="en-US"/>
              </w:rPr>
              <w:t>.    Разработка сметной документации на производство работ, проверка сметной документации</w:t>
            </w:r>
            <w:r w:rsidR="002B2BDC" w:rsidRPr="002B2BDC">
              <w:rPr>
                <w:b/>
                <w:lang w:eastAsia="en-US"/>
              </w:rPr>
              <w:t>, осуществление технического надзора за производством работ</w:t>
            </w:r>
          </w:p>
        </w:tc>
      </w:tr>
      <w:tr w:rsidR="00C771A5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685D42" w:rsidRDefault="00685D42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85D42">
              <w:rPr>
                <w:lang w:eastAsia="en-US"/>
              </w:rPr>
              <w:t>1</w:t>
            </w:r>
            <w:r w:rsidR="00283C42" w:rsidRPr="00685D42">
              <w:rPr>
                <w:lang w:eastAsia="en-US"/>
              </w:rPr>
              <w:t xml:space="preserve">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0948BE" w:rsidP="000948B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="002B2BDC" w:rsidRPr="002B2B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сметной документации</w:t>
            </w:r>
            <w:proofErr w:type="gramStart"/>
            <w:r>
              <w:rPr>
                <w:lang w:eastAsia="en-US"/>
              </w:rPr>
              <w:t xml:space="preserve"> </w:t>
            </w:r>
            <w:r w:rsidR="004067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</w:t>
            </w:r>
            <w:proofErr w:type="gramEnd"/>
            <w:r w:rsidR="00B03C8B">
              <w:rPr>
                <w:lang w:eastAsia="en-US"/>
              </w:rPr>
              <w:t>1%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68" w:rsidRPr="00AE2E54" w:rsidRDefault="002E6749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912820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297B3E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297B3E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A5" w:rsidRDefault="000E2A9A" w:rsidP="002F7CF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614223">
              <w:rPr>
                <w:lang w:eastAsia="en-US"/>
              </w:rPr>
              <w:t>99,1</w:t>
            </w:r>
            <w:r>
              <w:rPr>
                <w:lang w:eastAsia="en-US"/>
              </w:rPr>
              <w:t xml:space="preserve">    </w:t>
            </w:r>
          </w:p>
        </w:tc>
      </w:tr>
      <w:tr w:rsidR="00C771A5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685D42" w:rsidRDefault="00685D42" w:rsidP="00685D4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B2BDC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2BDC">
              <w:rPr>
                <w:lang w:eastAsia="en-US"/>
              </w:rPr>
              <w:t>роверка сметной документации</w:t>
            </w:r>
            <w:r w:rsidR="00B03C8B">
              <w:rPr>
                <w:lang w:eastAsia="en-US"/>
              </w:rPr>
              <w:t xml:space="preserve"> (0,3%)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2E6749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912820" w:rsidP="00912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297B3E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297B3E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A5" w:rsidRDefault="000E2A9A" w:rsidP="002F7CF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204510">
              <w:rPr>
                <w:lang w:eastAsia="en-US"/>
              </w:rPr>
              <w:t>29,8</w:t>
            </w:r>
            <w:r>
              <w:rPr>
                <w:lang w:eastAsia="en-US"/>
              </w:rPr>
              <w:t xml:space="preserve">  </w:t>
            </w:r>
          </w:p>
        </w:tc>
      </w:tr>
      <w:tr w:rsidR="00C771A5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685D42" w:rsidRDefault="00685D42" w:rsidP="00685D4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685D42">
              <w:rPr>
                <w:lang w:eastAsia="en-US"/>
              </w:rPr>
              <w:t xml:space="preserve"> 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B03C8B" w:rsidP="000948B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B2BDC"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68" w:rsidRPr="00AE2E54" w:rsidRDefault="002E6749" w:rsidP="002E674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912820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297B3E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297B3E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A5" w:rsidRDefault="003235E1" w:rsidP="002F7CF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3235E1">
              <w:rPr>
                <w:lang w:eastAsia="en-US"/>
              </w:rPr>
              <w:t xml:space="preserve">128,6     </w:t>
            </w:r>
            <w:r>
              <w:rPr>
                <w:lang w:eastAsia="en-US"/>
              </w:rPr>
              <w:t xml:space="preserve">    </w:t>
            </w:r>
          </w:p>
        </w:tc>
      </w:tr>
      <w:tr w:rsidR="00B65068" w:rsidTr="00EB4D93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Pr="004E3337" w:rsidRDefault="00EB4D93" w:rsidP="00B650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4E3337">
              <w:rPr>
                <w:b/>
                <w:lang w:val="en-US" w:eastAsia="en-US"/>
              </w:rPr>
              <w:t>VII</w:t>
            </w:r>
            <w:r w:rsidRPr="004E3337">
              <w:rPr>
                <w:b/>
                <w:lang w:eastAsia="en-US"/>
              </w:rPr>
              <w:t xml:space="preserve">. </w:t>
            </w:r>
            <w:r w:rsidR="00C55167" w:rsidRPr="004E3337">
              <w:rPr>
                <w:b/>
                <w:lang w:eastAsia="en-US"/>
              </w:rPr>
              <w:t xml:space="preserve">Разработка проектно-сметной документации на благоустройство территории по адресу </w:t>
            </w:r>
            <w:proofErr w:type="spellStart"/>
            <w:r w:rsidR="00C55167" w:rsidRPr="004E3337">
              <w:rPr>
                <w:b/>
                <w:lang w:eastAsia="en-US"/>
              </w:rPr>
              <w:t>ул.Аврова</w:t>
            </w:r>
            <w:proofErr w:type="spellEnd"/>
            <w:r w:rsidR="00C55167" w:rsidRPr="004E3337">
              <w:rPr>
                <w:b/>
                <w:lang w:eastAsia="en-US"/>
              </w:rPr>
              <w:t>, д.17</w:t>
            </w:r>
          </w:p>
        </w:tc>
      </w:tr>
      <w:tr w:rsidR="00B65068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Pr="00685D42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Default="004E3337" w:rsidP="000948B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E3337">
              <w:rPr>
                <w:lang w:eastAsia="en-US"/>
              </w:rPr>
              <w:t xml:space="preserve">Разработка проектно-сметной документации на благоустройство территории по адресу </w:t>
            </w:r>
            <w:proofErr w:type="spellStart"/>
            <w:r w:rsidRPr="004E3337">
              <w:rPr>
                <w:lang w:eastAsia="en-US"/>
              </w:rPr>
              <w:t>ул.Аврова</w:t>
            </w:r>
            <w:proofErr w:type="spellEnd"/>
            <w:r w:rsidRPr="004E3337">
              <w:rPr>
                <w:lang w:eastAsia="en-US"/>
              </w:rPr>
              <w:t>, д.17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Default="007C193E" w:rsidP="007C19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Default="007C193E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Pr="00297B3E" w:rsidRDefault="002F7CF1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8" w:rsidRDefault="002F7CF1" w:rsidP="002F7CF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83C42" w:rsidTr="00283C42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283C42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</w:t>
            </w:r>
            <w:r w:rsidR="000948BE">
              <w:rPr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F45976" w:rsidRDefault="00283C42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Default="00283C42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F45976" w:rsidRDefault="00283C42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42" w:rsidRDefault="00204510" w:rsidP="002F7CF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4108BD">
              <w:rPr>
                <w:lang w:eastAsia="en-US"/>
              </w:rPr>
              <w:t>16 </w:t>
            </w:r>
            <w:r w:rsidR="002F7CF1">
              <w:rPr>
                <w:lang w:eastAsia="en-US"/>
              </w:rPr>
              <w:t>8</w:t>
            </w:r>
            <w:r w:rsidR="004108BD">
              <w:rPr>
                <w:lang w:eastAsia="en-US"/>
              </w:rPr>
              <w:t>85,4</w:t>
            </w:r>
          </w:p>
        </w:tc>
      </w:tr>
    </w:tbl>
    <w:p w:rsidR="00C771A5" w:rsidRDefault="000948BE" w:rsidP="00726EFA">
      <w:pPr>
        <w:widowControl w:val="0"/>
        <w:autoSpaceDE w:val="0"/>
        <w:autoSpaceDN w:val="0"/>
        <w:adjustRightInd w:val="0"/>
      </w:pPr>
      <w:r>
        <w:t xml:space="preserve"> Приложения:</w:t>
      </w:r>
    </w:p>
    <w:p w:rsidR="000948BE" w:rsidRDefault="000948BE" w:rsidP="00726EFA">
      <w:pPr>
        <w:widowControl w:val="0"/>
        <w:autoSpaceDE w:val="0"/>
        <w:autoSpaceDN w:val="0"/>
        <w:adjustRightInd w:val="0"/>
      </w:pPr>
      <w:r>
        <w:t xml:space="preserve">      №1- расчёт</w:t>
      </w:r>
      <w:r w:rsidR="0052464A">
        <w:t xml:space="preserve"> стоимости ремонта покрытия проездов и въездов на 2015год -2листа</w:t>
      </w:r>
    </w:p>
    <w:p w:rsidR="0052464A" w:rsidRDefault="0052464A" w:rsidP="00726EFA">
      <w:pPr>
        <w:widowControl w:val="0"/>
        <w:autoSpaceDE w:val="0"/>
        <w:autoSpaceDN w:val="0"/>
        <w:adjustRightInd w:val="0"/>
      </w:pPr>
      <w:r>
        <w:t xml:space="preserve">      №2-</w:t>
      </w:r>
      <w:r w:rsidRPr="0052464A">
        <w:t xml:space="preserve"> расчёт стоимости рем</w:t>
      </w:r>
      <w:r>
        <w:t>онта покрытия дорожек и площадок</w:t>
      </w:r>
      <w:r w:rsidRPr="0052464A">
        <w:t xml:space="preserve"> на 2015год -2листа</w:t>
      </w:r>
    </w:p>
    <w:p w:rsidR="0052464A" w:rsidRDefault="0052464A" w:rsidP="00726EFA">
      <w:pPr>
        <w:widowControl w:val="0"/>
        <w:autoSpaceDE w:val="0"/>
        <w:autoSpaceDN w:val="0"/>
        <w:adjustRightInd w:val="0"/>
      </w:pPr>
      <w:r>
        <w:t xml:space="preserve">      №3-</w:t>
      </w:r>
      <w:r w:rsidRPr="0052464A">
        <w:t xml:space="preserve"> расчёт стоимости</w:t>
      </w:r>
      <w:r>
        <w:t xml:space="preserve"> текущего</w:t>
      </w:r>
      <w:r w:rsidRPr="0052464A">
        <w:t xml:space="preserve"> ремонта </w:t>
      </w:r>
      <w:r>
        <w:t>асфальтобетонного покрытия внутриквартальных проездов площадью ремонта до 5кв.м и до25кв.м на 2015год -2лист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    №4-</w:t>
      </w:r>
      <w:r w:rsidR="00035DB1">
        <w:t xml:space="preserve"> расчёт стоимости оформления ордера ГАТИ- 3 листа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    №5-</w:t>
      </w:r>
      <w:r w:rsidR="00035DB1">
        <w:t xml:space="preserve"> расчёт на изготовление сметной документации -1лист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    №6-</w:t>
      </w:r>
      <w:r w:rsidR="00035DB1">
        <w:t xml:space="preserve"> расчёт на проверку</w:t>
      </w:r>
      <w:r w:rsidR="00035DB1" w:rsidRPr="00035DB1">
        <w:t xml:space="preserve"> сметной документации -1лист</w:t>
      </w:r>
    </w:p>
    <w:p w:rsidR="00726EFA" w:rsidRDefault="00DA4101" w:rsidP="002E6749">
      <w:pPr>
        <w:widowControl w:val="0"/>
        <w:autoSpaceDE w:val="0"/>
        <w:autoSpaceDN w:val="0"/>
        <w:adjustRightInd w:val="0"/>
      </w:pPr>
      <w:r>
        <w:t xml:space="preserve">     №7-</w:t>
      </w:r>
      <w:r w:rsidR="00035DB1">
        <w:t xml:space="preserve"> расчёт осуществления технического надзора</w:t>
      </w:r>
      <w:r w:rsidR="00035DB1" w:rsidRPr="00035DB1">
        <w:t xml:space="preserve"> -1лист</w:t>
      </w:r>
    </w:p>
    <w:p w:rsidR="002E6F1B" w:rsidRDefault="002E6F1B" w:rsidP="002E6749">
      <w:pPr>
        <w:widowControl w:val="0"/>
        <w:autoSpaceDE w:val="0"/>
        <w:autoSpaceDN w:val="0"/>
        <w:adjustRightInd w:val="0"/>
      </w:pPr>
      <w:r>
        <w:t xml:space="preserve">     №8- смета на проектные работы</w:t>
      </w:r>
    </w:p>
    <w:p w:rsidR="002E6F1B" w:rsidRDefault="002E6F1B" w:rsidP="002E6749">
      <w:pPr>
        <w:widowControl w:val="0"/>
        <w:autoSpaceDE w:val="0"/>
        <w:autoSpaceDN w:val="0"/>
        <w:adjustRightInd w:val="0"/>
      </w:pPr>
    </w:p>
    <w:p w:rsidR="003C34A6" w:rsidRPr="003C34A6" w:rsidRDefault="003C34A6" w:rsidP="003C34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Приложение №1 к постановлению </w:t>
      </w:r>
    </w:p>
    <w:p w:rsidR="003C34A6" w:rsidRPr="003C34A6" w:rsidRDefault="003C34A6" w:rsidP="003C34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№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83264">
        <w:rPr>
          <w:rFonts w:asciiTheme="minorHAnsi" w:eastAsiaTheme="minorHAnsi" w:hAnsiTheme="minorHAnsi" w:cstheme="minorBidi"/>
          <w:sz w:val="22"/>
          <w:szCs w:val="22"/>
          <w:lang w:eastAsia="en-US"/>
        </w:rPr>
        <w:t>275</w:t>
      </w: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от</w:t>
      </w:r>
      <w:r w:rsidR="00083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31.12.</w:t>
      </w: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2014г                                                                                                                          </w:t>
      </w:r>
    </w:p>
    <w:p w:rsidR="003C34A6" w:rsidRPr="003C34A6" w:rsidRDefault="003C34A6" w:rsidP="00177EC1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3C34A6" w:rsidRPr="003C34A6" w:rsidRDefault="003C34A6" w:rsidP="00177EC1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лав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местной</w:t>
      </w:r>
      <w:proofErr w:type="gramEnd"/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администрации</w:t>
      </w:r>
    </w:p>
    <w:p w:rsidR="003C34A6" w:rsidRPr="003C34A6" w:rsidRDefault="003C34A6" w:rsidP="00177EC1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</w:t>
      </w:r>
    </w:p>
    <w:p w:rsidR="003C34A6" w:rsidRPr="003C34A6" w:rsidRDefault="003C34A6" w:rsidP="00177EC1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город Петергоф</w:t>
      </w:r>
    </w:p>
    <w:p w:rsidR="003C34A6" w:rsidRPr="003C34A6" w:rsidRDefault="003C34A6" w:rsidP="00177EC1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А.В.Шифман</w:t>
      </w:r>
      <w:proofErr w:type="spellEnd"/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C34A6" w:rsidRPr="003C34A6" w:rsidRDefault="003C34A6" w:rsidP="003C34A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Pr="003C34A6" w:rsidRDefault="003C34A6" w:rsidP="003C34A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Расчёт стоимости</w:t>
      </w:r>
    </w:p>
    <w:p w:rsidR="003C34A6" w:rsidRPr="003C34A6" w:rsidRDefault="003C34A6" w:rsidP="003C34A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ремонта покрытия проездов и въездов, расположенных на территории</w:t>
      </w:r>
    </w:p>
    <w:p w:rsidR="003C34A6" w:rsidRPr="003C34A6" w:rsidRDefault="003C34A6" w:rsidP="003C34A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p w:rsidR="003C34A6" w:rsidRPr="003C34A6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492"/>
        <w:gridCol w:w="1986"/>
      </w:tblGrid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4A6" w:rsidRPr="003C34A6" w:rsidRDefault="003C34A6" w:rsidP="003C34A6">
            <w:pPr>
              <w:spacing w:after="160"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4A6" w:rsidRPr="003C34A6" w:rsidRDefault="003C34A6" w:rsidP="003C34A6">
            <w:pPr>
              <w:spacing w:after="160"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24183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Объём работ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04C" w:rsidRDefault="003C34A6" w:rsidP="00FD604C">
            <w:pPr>
              <w:spacing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 xml:space="preserve">Стоимость за </w:t>
            </w:r>
            <w:proofErr w:type="spellStart"/>
            <w:r w:rsidRPr="003C34A6">
              <w:rPr>
                <w:lang w:eastAsia="en-US"/>
              </w:rPr>
              <w:t>еденицу</w:t>
            </w:r>
            <w:proofErr w:type="spellEnd"/>
          </w:p>
          <w:p w:rsidR="003C34A6" w:rsidRPr="003C34A6" w:rsidRDefault="003C34A6" w:rsidP="00FD604C">
            <w:pPr>
              <w:spacing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>(в т. ч НДС), руб.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04C" w:rsidRDefault="003C34A6" w:rsidP="00FD604C">
            <w:pPr>
              <w:spacing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>Итого</w:t>
            </w:r>
          </w:p>
          <w:p w:rsidR="003C34A6" w:rsidRPr="003C34A6" w:rsidRDefault="003C34A6" w:rsidP="00FD604C">
            <w:pPr>
              <w:spacing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 xml:space="preserve"> (в т. ч. НДС</w:t>
            </w:r>
            <w:proofErr w:type="gramStart"/>
            <w:r w:rsidRPr="003C34A6">
              <w:rPr>
                <w:lang w:eastAsia="en-US"/>
              </w:rPr>
              <w:t xml:space="preserve">),   </w:t>
            </w:r>
            <w:proofErr w:type="gramEnd"/>
            <w:r w:rsidRPr="003C34A6">
              <w:rPr>
                <w:lang w:eastAsia="en-US"/>
              </w:rPr>
              <w:t>руб.</w:t>
            </w:r>
          </w:p>
        </w:tc>
      </w:tr>
      <w:tr w:rsidR="003C34A6" w:rsidRPr="003C34A6" w:rsidTr="0021258A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b/>
                <w:lang w:eastAsia="en-US"/>
              </w:rPr>
            </w:pPr>
            <w:r w:rsidRPr="003C34A6"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24183E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789 691,8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24183E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ул.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д.41,</w:t>
            </w:r>
            <w:r w:rsidR="006971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2418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412 460</w:t>
            </w:r>
            <w:r w:rsidR="002418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24183E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3C34A6" w:rsidRPr="003C34A6" w:rsidRDefault="003C34A6" w:rsidP="003C34A6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C34A6" w:rsidRPr="003C34A6" w:rsidRDefault="003C34A6" w:rsidP="003C34A6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ул.Шахматова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д.2 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201,3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1691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340 398,3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24183E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12 742,8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89 199,6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24183E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Суворовский городок д.17(проезд к детскому саду)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1479,3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479 293,2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36A81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AC127D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3C34A6"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 Путешественника Козлова д.12а (</w:t>
            </w:r>
            <w:proofErr w:type="spellStart"/>
            <w:r w:rsidR="003C34A6"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теплоэнерго</w:t>
            </w:r>
            <w:proofErr w:type="spellEnd"/>
            <w:r w:rsidR="003C34A6"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129,9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162</w:t>
            </w:r>
            <w:r w:rsidR="00336A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375</w:t>
            </w:r>
            <w:r w:rsidR="00336A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36A81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ул. Путешественника Козлова д.10 до д.17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584,4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818</w:t>
            </w:r>
            <w:r w:rsidR="00336A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160</w:t>
            </w:r>
            <w:r w:rsidR="00336A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151F78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Жертв Революции д.6 (подъезд к контейнерной площадке)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229,5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286</w:t>
            </w:r>
            <w:r w:rsidR="00151F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875</w:t>
            </w:r>
            <w:r w:rsidR="00151F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151F78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Ул.Петергофская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д.10</w:t>
            </w:r>
          </w:p>
          <w:p w:rsidR="003C34A6" w:rsidRPr="003C34A6" w:rsidRDefault="003C34A6" w:rsidP="003C1EAB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3C1E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</w:t>
            </w:r>
            <w:proofErr w:type="gramEnd"/>
            <w:r w:rsidR="003C1E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двора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C34A6" w:rsidRPr="003C34A6" w:rsidRDefault="003C34A6" w:rsidP="00151F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151F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C34A6" w:rsidRPr="003C34A6" w:rsidRDefault="003C34A6" w:rsidP="00151F78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</w:t>
            </w:r>
            <w:r w:rsidR="00151F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247 625,0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1E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  <w:r w:rsidR="003C1E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1EAB" w:rsidP="003C1E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588</w:t>
            </w:r>
            <w:r w:rsidR="00CC23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A6" w:rsidRPr="003C34A6" w:rsidRDefault="003C1EAB" w:rsidP="003C1E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823 200,0</w:t>
            </w:r>
          </w:p>
        </w:tc>
      </w:tr>
      <w:tr w:rsidR="003C34A6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1E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3C1E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д.9(проезд в сторону пожарной части)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4A6" w:rsidRPr="003C34A6" w:rsidRDefault="003C34A6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A6" w:rsidRPr="003C34A6" w:rsidRDefault="003C34A6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278</w:t>
            </w:r>
            <w:r w:rsidR="003C1E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320</w:t>
            </w:r>
            <w:r w:rsidR="003C1E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</w:tr>
      <w:tr w:rsidR="003C1EAB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EAB" w:rsidRPr="003C34A6" w:rsidRDefault="003C1EAB" w:rsidP="003C1E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EAB" w:rsidRPr="003C34A6" w:rsidRDefault="003C1EAB" w:rsidP="003C1EAB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у д.18</w:t>
            </w:r>
            <w:r w:rsidR="00E02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(проезд к спортивной площадке)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EAB" w:rsidRPr="003C34A6" w:rsidRDefault="003C1EAB" w:rsidP="003C1EAB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EAB" w:rsidRPr="003C34A6" w:rsidRDefault="003C1EAB" w:rsidP="003C1E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EAB" w:rsidRPr="003C34A6" w:rsidRDefault="003C1EAB" w:rsidP="003C1E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B" w:rsidRPr="003C34A6" w:rsidRDefault="003C1EAB" w:rsidP="003C1E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743</w:t>
            </w:r>
            <w:r w:rsidR="00E02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  <w:r w:rsidR="00E02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</w:tr>
      <w:tr w:rsidR="00E027EC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E027EC" w:rsidP="00E027E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E027EC" w:rsidP="00E027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Переулок Суворовцев</w:t>
            </w:r>
          </w:p>
          <w:p w:rsidR="00E027EC" w:rsidRPr="003C34A6" w:rsidRDefault="00E027EC" w:rsidP="00E027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(проезд к стадиону)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E027EC" w:rsidP="00E027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E027EC" w:rsidP="00E027E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901,1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E027EC" w:rsidP="00E027E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1251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EC" w:rsidRPr="003C34A6" w:rsidRDefault="00E027EC" w:rsidP="00E027E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1 127 276,1</w:t>
            </w:r>
          </w:p>
        </w:tc>
      </w:tr>
      <w:tr w:rsidR="00E027EC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E027EC" w:rsidP="00E027E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E027EC" w:rsidP="00E027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E027EC" w:rsidP="00E027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7EC" w:rsidRPr="003C34A6" w:rsidRDefault="00BF73E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EC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1 125 000,0</w:t>
            </w:r>
          </w:p>
        </w:tc>
      </w:tr>
      <w:tr w:rsidR="00BF73E4" w:rsidRPr="003C34A6" w:rsidTr="00E027E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корп.3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750 000,0</w:t>
            </w:r>
          </w:p>
        </w:tc>
      </w:tr>
      <w:tr w:rsidR="00BF73E4" w:rsidRPr="003C34A6" w:rsidTr="00E027E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Халтурина,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825 000,0</w:t>
            </w:r>
          </w:p>
        </w:tc>
      </w:tr>
      <w:tr w:rsidR="00BF73E4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168 000,0</w:t>
            </w:r>
          </w:p>
        </w:tc>
      </w:tr>
      <w:tr w:rsidR="00BF73E4" w:rsidRPr="003C34A6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F73E4" w:rsidRPr="003C34A6" w:rsidRDefault="00BF73E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3E4" w:rsidRPr="003C34A6" w:rsidRDefault="00FD604C" w:rsidP="00FD604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7 631,1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E4" w:rsidRPr="003C34A6" w:rsidRDefault="00BF73E4" w:rsidP="00DA774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E4" w:rsidRPr="003C34A6" w:rsidRDefault="00BF73E4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B367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0 466 374,0</w:t>
            </w:r>
          </w:p>
        </w:tc>
      </w:tr>
    </w:tbl>
    <w:p w:rsidR="003C34A6" w:rsidRPr="003C34A6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Расчёт фактической стоимости будет произведён после прохождения зимнего периода при составлении уточнённых сметных расчётов с учётом индексов на февраль 2015 года.</w:t>
      </w:r>
    </w:p>
    <w:p w:rsidR="003C34A6" w:rsidRPr="003C34A6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Главный </w:t>
      </w:r>
      <w:proofErr w:type="gramStart"/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специалист  ОГХ</w:t>
      </w:r>
      <w:proofErr w:type="gramEnd"/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Ахметов И.Н.</w:t>
      </w: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Pr="003C34A6" w:rsidRDefault="0021258A" w:rsidP="0021258A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Приложение №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постановлению </w:t>
      </w:r>
    </w:p>
    <w:p w:rsidR="0021258A" w:rsidRPr="003C34A6" w:rsidRDefault="0021258A" w:rsidP="0021258A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№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83264">
        <w:rPr>
          <w:rFonts w:asciiTheme="minorHAnsi" w:eastAsiaTheme="minorHAnsi" w:hAnsiTheme="minorHAnsi" w:cstheme="minorBidi"/>
          <w:sz w:val="22"/>
          <w:szCs w:val="22"/>
          <w:lang w:eastAsia="en-US"/>
        </w:rPr>
        <w:t>275</w:t>
      </w: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от</w:t>
      </w:r>
      <w:r w:rsidR="00083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31.12.</w:t>
      </w:r>
      <w:bookmarkStart w:id="0" w:name="_GoBack"/>
      <w:bookmarkEnd w:id="0"/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2014г                                                                                                                          </w:t>
      </w:r>
    </w:p>
    <w:p w:rsidR="0021258A" w:rsidRPr="003C34A6" w:rsidRDefault="0021258A" w:rsidP="0021258A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21258A" w:rsidRPr="003C34A6" w:rsidRDefault="0021258A" w:rsidP="0021258A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лав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местной</w:t>
      </w:r>
      <w:proofErr w:type="gramEnd"/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администрации</w:t>
      </w:r>
    </w:p>
    <w:p w:rsidR="0021258A" w:rsidRPr="003C34A6" w:rsidRDefault="0021258A" w:rsidP="0021258A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</w:t>
      </w:r>
    </w:p>
    <w:p w:rsidR="0021258A" w:rsidRPr="003C34A6" w:rsidRDefault="0021258A" w:rsidP="0021258A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город Петергоф</w:t>
      </w:r>
    </w:p>
    <w:p w:rsidR="0021258A" w:rsidRPr="003C34A6" w:rsidRDefault="0021258A" w:rsidP="0021258A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А.В.Шифман</w:t>
      </w:r>
      <w:proofErr w:type="spellEnd"/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Расчёт стоимости</w:t>
      </w:r>
    </w:p>
    <w:p w:rsidR="0021258A" w:rsidRPr="0021258A" w:rsidRDefault="0021258A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ремонта покрытия дорожек и </w:t>
      </w:r>
      <w:proofErr w:type="gramStart"/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площадок</w:t>
      </w:r>
      <w:proofErr w:type="gramEnd"/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расположенных на территории</w:t>
      </w:r>
    </w:p>
    <w:p w:rsidR="0021258A" w:rsidRPr="0021258A" w:rsidRDefault="0021258A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492"/>
        <w:gridCol w:w="1986"/>
      </w:tblGrid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8A" w:rsidRPr="0021258A" w:rsidRDefault="0021258A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8A" w:rsidRPr="0021258A" w:rsidRDefault="0021258A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Объём работ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8A" w:rsidRPr="0021258A" w:rsidRDefault="0021258A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 xml:space="preserve">Стоимость за </w:t>
            </w:r>
            <w:proofErr w:type="spellStart"/>
            <w:r w:rsidRPr="0021258A">
              <w:rPr>
                <w:lang w:eastAsia="en-US"/>
              </w:rPr>
              <w:t>еденицу</w:t>
            </w:r>
            <w:proofErr w:type="spellEnd"/>
          </w:p>
          <w:p w:rsidR="0021258A" w:rsidRPr="0021258A" w:rsidRDefault="0021258A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>(в т. ч НДС), руб.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8A" w:rsidRPr="0021258A" w:rsidRDefault="0021258A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 xml:space="preserve">Итого (в т. ч. НДС), </w:t>
            </w:r>
          </w:p>
          <w:p w:rsidR="0021258A" w:rsidRPr="0021258A" w:rsidRDefault="0021258A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 xml:space="preserve"> рублей</w:t>
            </w:r>
          </w:p>
        </w:tc>
      </w:tr>
    </w:tbl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</w:t>
      </w:r>
      <w:r w:rsidRPr="002125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</w:t>
      </w:r>
      <w:r w:rsidRPr="002125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Ремонт дорожек и площадок.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492"/>
        <w:gridCol w:w="1986"/>
      </w:tblGrid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л.Чебышевская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корп.1 - Ботаническая д.10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корп.1 (угол)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77 097,64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Ул.Бородачёва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339,8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31 397,52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Бульвар разведчика д.8 корп.1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601,3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18 399,78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307,2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33 300,48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д.13-д.15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407,4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450 177,00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 5 корп.1(между домом и оградой детского сада)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205,7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227 298,5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д.16 корп.1 и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600,6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38 198,16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25 396,1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48 874,4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  <w:r w:rsid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Ул.Скороходовская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д.47(проход к детской площадке)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136,0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150 280,00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Блан-</w:t>
            </w: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Менильская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</w:p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проход</w:t>
            </w:r>
            <w:proofErr w:type="gram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школе)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38 896,00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Ул.Володи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Дубинина д.6</w:t>
            </w:r>
          </w:p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(центр социальной защиты)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307,7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101 233,3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Ул.Аврова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д.13А, </w:t>
            </w: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ул.Константиновская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307,3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63 303,8</w:t>
            </w:r>
          </w:p>
        </w:tc>
      </w:tr>
      <w:tr w:rsidR="0021258A" w:rsidRPr="0021258A" w:rsidTr="00317DE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Ул.Шахматова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308,1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8A" w:rsidRPr="0021258A" w:rsidRDefault="00317DE7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52 993,2</w:t>
            </w:r>
          </w:p>
        </w:tc>
      </w:tr>
      <w:tr w:rsidR="0021258A" w:rsidRPr="0021258A" w:rsidTr="00317DE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317DE7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ул.Аврова</w:t>
            </w:r>
            <w:proofErr w:type="spellEnd"/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д.16</w:t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362,0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8A" w:rsidRPr="0021258A" w:rsidRDefault="00317DE7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18 100,0</w:t>
            </w:r>
          </w:p>
        </w:tc>
      </w:tr>
      <w:tr w:rsidR="00317DE7" w:rsidRPr="0021258A" w:rsidTr="00317DE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E7" w:rsidRPr="0021258A" w:rsidRDefault="00317DE7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E7" w:rsidRPr="0021258A" w:rsidRDefault="00F1783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17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Бульв.Разведчика</w:t>
            </w:r>
            <w:proofErr w:type="spellEnd"/>
            <w:r w:rsidRPr="00F17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E7" w:rsidRPr="0021258A" w:rsidRDefault="00F1783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7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E7" w:rsidRPr="0021258A" w:rsidRDefault="00F1783A" w:rsidP="00F1783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E7" w:rsidRPr="0021258A" w:rsidRDefault="00F1783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1408,7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DE7" w:rsidRPr="0021258A" w:rsidRDefault="00F1783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140 870,0</w:t>
            </w:r>
          </w:p>
        </w:tc>
      </w:tr>
      <w:tr w:rsidR="0021258A" w:rsidRPr="0021258A" w:rsidTr="0021258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58A" w:rsidRPr="0021258A" w:rsidRDefault="00B24F90" w:rsidP="00B24F90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2458,0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8A" w:rsidRPr="0021258A" w:rsidRDefault="0021258A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8A" w:rsidRPr="0021258A" w:rsidRDefault="009E1FD0" w:rsidP="003C267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7A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515</w:t>
            </w:r>
            <w:r w:rsidR="00213B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C26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815,88</w:t>
            </w:r>
          </w:p>
        </w:tc>
      </w:tr>
    </w:tbl>
    <w:p w:rsidR="0021258A" w:rsidRPr="0021258A" w:rsidRDefault="0021258A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Расчёт фактической стоимости будет рассчитан при составлении смет с индексами на февраль 2015г. </w:t>
      </w:r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Главный специалист ОГХ                                                               </w:t>
      </w:r>
      <w:proofErr w:type="spellStart"/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>Ахметов.И.Н</w:t>
      </w:r>
      <w:proofErr w:type="spellEnd"/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6EB6" w:rsidRDefault="001D6EB6" w:rsidP="00F55B94">
      <w:pPr>
        <w:autoSpaceDE w:val="0"/>
        <w:autoSpaceDN w:val="0"/>
        <w:adjustRightInd w:val="0"/>
        <w:ind w:left="5846"/>
        <w:jc w:val="center"/>
      </w:pPr>
    </w:p>
    <w:p w:rsidR="001D6EB6" w:rsidRDefault="001D6EB6" w:rsidP="00F55B94">
      <w:pPr>
        <w:autoSpaceDE w:val="0"/>
        <w:autoSpaceDN w:val="0"/>
        <w:adjustRightInd w:val="0"/>
        <w:ind w:left="5846"/>
        <w:jc w:val="center"/>
      </w:pPr>
    </w:p>
    <w:p w:rsidR="001D6EB6" w:rsidRDefault="001D6EB6" w:rsidP="00F55B94">
      <w:pPr>
        <w:autoSpaceDE w:val="0"/>
        <w:autoSpaceDN w:val="0"/>
        <w:adjustRightInd w:val="0"/>
        <w:ind w:left="5846"/>
        <w:jc w:val="center"/>
      </w:pPr>
    </w:p>
    <w:p w:rsidR="001D6EB6" w:rsidRDefault="001D6EB6" w:rsidP="00F55B94">
      <w:pPr>
        <w:autoSpaceDE w:val="0"/>
        <w:autoSpaceDN w:val="0"/>
        <w:adjustRightInd w:val="0"/>
        <w:ind w:left="5846"/>
        <w:jc w:val="center"/>
      </w:pPr>
    </w:p>
    <w:p w:rsidR="001D6EB6" w:rsidRDefault="001D6EB6" w:rsidP="00F55B94">
      <w:pPr>
        <w:autoSpaceDE w:val="0"/>
        <w:autoSpaceDN w:val="0"/>
        <w:adjustRightInd w:val="0"/>
        <w:ind w:left="5846"/>
        <w:jc w:val="center"/>
      </w:pPr>
    </w:p>
    <w:p w:rsidR="001D6EB6" w:rsidRDefault="001D6EB6" w:rsidP="00F55B94">
      <w:pPr>
        <w:autoSpaceDE w:val="0"/>
        <w:autoSpaceDN w:val="0"/>
        <w:adjustRightInd w:val="0"/>
        <w:ind w:left="5846"/>
        <w:jc w:val="center"/>
      </w:pPr>
    </w:p>
    <w:p w:rsidR="001D6EB6" w:rsidRDefault="001D6EB6" w:rsidP="00F55B94">
      <w:pPr>
        <w:autoSpaceDE w:val="0"/>
        <w:autoSpaceDN w:val="0"/>
        <w:adjustRightInd w:val="0"/>
        <w:ind w:left="5846"/>
        <w:jc w:val="center"/>
      </w:pPr>
    </w:p>
    <w:p w:rsidR="001D6EB6" w:rsidRDefault="001D6EB6" w:rsidP="00F55B94">
      <w:pPr>
        <w:autoSpaceDE w:val="0"/>
        <w:autoSpaceDN w:val="0"/>
        <w:adjustRightInd w:val="0"/>
        <w:ind w:left="5846"/>
        <w:jc w:val="center"/>
      </w:pPr>
    </w:p>
    <w:p w:rsidR="00F55B94" w:rsidRDefault="00F55B94" w:rsidP="00F55B94">
      <w:pPr>
        <w:autoSpaceDE w:val="0"/>
        <w:autoSpaceDN w:val="0"/>
        <w:adjustRightInd w:val="0"/>
        <w:ind w:left="5846"/>
        <w:jc w:val="center"/>
      </w:pPr>
      <w:r>
        <w:lastRenderedPageBreak/>
        <w:t>УТВЕРЖДАЮ</w:t>
      </w:r>
    </w:p>
    <w:p w:rsidR="00F55B94" w:rsidRDefault="00F55B94" w:rsidP="00F55B94">
      <w:pPr>
        <w:autoSpaceDE w:val="0"/>
        <w:autoSpaceDN w:val="0"/>
        <w:adjustRightInd w:val="0"/>
        <w:ind w:left="5846"/>
      </w:pPr>
    </w:p>
    <w:p w:rsidR="00F55B94" w:rsidRDefault="00F55B94" w:rsidP="00F55B94">
      <w:pPr>
        <w:autoSpaceDE w:val="0"/>
        <w:autoSpaceDN w:val="0"/>
        <w:adjustRightInd w:val="0"/>
        <w:ind w:left="5846"/>
      </w:pPr>
      <w:r>
        <w:t>Глава местной администрации</w:t>
      </w:r>
    </w:p>
    <w:p w:rsidR="00F55B94" w:rsidRDefault="00F55B94" w:rsidP="00F55B94">
      <w:pPr>
        <w:autoSpaceDE w:val="0"/>
        <w:autoSpaceDN w:val="0"/>
        <w:adjustRightInd w:val="0"/>
        <w:ind w:left="5846"/>
      </w:pPr>
      <w:r>
        <w:t>муниципального образования</w:t>
      </w:r>
    </w:p>
    <w:p w:rsidR="00F55B94" w:rsidRDefault="00F55B94" w:rsidP="00F55B94">
      <w:pPr>
        <w:autoSpaceDE w:val="0"/>
        <w:autoSpaceDN w:val="0"/>
        <w:adjustRightInd w:val="0"/>
        <w:ind w:left="5846"/>
      </w:pPr>
      <w:r>
        <w:t>город Петергоф</w:t>
      </w:r>
    </w:p>
    <w:p w:rsidR="00F55B94" w:rsidRDefault="00F55B94" w:rsidP="00F55B94">
      <w:pPr>
        <w:ind w:firstLine="720"/>
        <w:jc w:val="right"/>
      </w:pPr>
      <w:r>
        <w:t>______________</w:t>
      </w:r>
      <w:r>
        <w:tab/>
      </w:r>
      <w:proofErr w:type="spellStart"/>
      <w:r>
        <w:t>А.В.Шифман</w:t>
      </w:r>
      <w:proofErr w:type="spellEnd"/>
    </w:p>
    <w:p w:rsidR="00F55B94" w:rsidRDefault="00F55B94" w:rsidP="00F55B94">
      <w:pPr>
        <w:ind w:firstLine="720"/>
        <w:jc w:val="right"/>
      </w:pPr>
    </w:p>
    <w:tbl>
      <w:tblPr>
        <w:tblW w:w="212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2268"/>
        <w:gridCol w:w="1134"/>
        <w:gridCol w:w="10857"/>
      </w:tblGrid>
      <w:tr w:rsidR="00F55B94" w:rsidRPr="00E83830" w:rsidTr="004936AA">
        <w:trPr>
          <w:trHeight w:val="877"/>
        </w:trPr>
        <w:tc>
          <w:tcPr>
            <w:tcW w:w="10348" w:type="dxa"/>
            <w:gridSpan w:val="5"/>
            <w:tcBorders>
              <w:top w:val="single" w:sz="4" w:space="0" w:color="auto"/>
              <w:bottom w:val="nil"/>
            </w:tcBorders>
          </w:tcPr>
          <w:p w:rsidR="00F55B94" w:rsidRPr="00E83830" w:rsidRDefault="00F55B94" w:rsidP="00EF297F">
            <w:pPr>
              <w:keepNext/>
              <w:suppressAutoHyphens/>
              <w:jc w:val="center"/>
              <w:outlineLvl w:val="0"/>
              <w:rPr>
                <w:spacing w:val="20"/>
              </w:rPr>
            </w:pPr>
          </w:p>
          <w:p w:rsidR="00F55B94" w:rsidRPr="00E83830" w:rsidRDefault="00F55B94" w:rsidP="00EF297F">
            <w:pPr>
              <w:suppressAutoHyphens/>
              <w:jc w:val="center"/>
              <w:rPr>
                <w:b/>
              </w:rPr>
            </w:pPr>
            <w:r w:rsidRPr="00E83830">
              <w:rPr>
                <w:b/>
              </w:rPr>
              <w:t xml:space="preserve">СМЕТА </w:t>
            </w:r>
          </w:p>
          <w:p w:rsidR="00F55B94" w:rsidRPr="00E83830" w:rsidRDefault="00F55B94" w:rsidP="00EF297F">
            <w:pPr>
              <w:suppressAutoHyphens/>
              <w:jc w:val="center"/>
              <w:rPr>
                <w:b/>
              </w:rPr>
            </w:pPr>
            <w:r w:rsidRPr="00E83830">
              <w:rPr>
                <w:b/>
              </w:rPr>
              <w:t>на проектные работы</w:t>
            </w:r>
          </w:p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57" w:type="dxa"/>
            <w:tcBorders>
              <w:top w:val="single" w:sz="4" w:space="0" w:color="auto"/>
              <w:bottom w:val="nil"/>
            </w:tcBorders>
          </w:tcPr>
          <w:p w:rsidR="00F55B94" w:rsidRPr="00E83830" w:rsidRDefault="00F55B94" w:rsidP="00EF297F">
            <w:pPr>
              <w:keepNext/>
              <w:suppressAutoHyphens/>
              <w:jc w:val="center"/>
              <w:outlineLvl w:val="0"/>
              <w:rPr>
                <w:spacing w:val="20"/>
              </w:rPr>
            </w:pPr>
          </w:p>
        </w:tc>
      </w:tr>
      <w:tr w:rsidR="00F55B94" w:rsidRPr="00E83830" w:rsidTr="004936AA">
        <w:trPr>
          <w:cantSplit/>
          <w:trHeight w:val="97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B94" w:rsidRPr="00E83830" w:rsidRDefault="00F55B94" w:rsidP="00EF297F">
            <w:pPr>
              <w:keepNext/>
              <w:keepLines/>
              <w:suppressAutoHyphens/>
              <w:outlineLvl w:val="1"/>
              <w:rPr>
                <w:rFonts w:eastAsia="Arial Unicode MS"/>
                <w:bCs/>
                <w:sz w:val="22"/>
                <w:szCs w:val="22"/>
              </w:rPr>
            </w:pPr>
            <w:r w:rsidRPr="00E83830">
              <w:rPr>
                <w:rFonts w:eastAsia="Arial Unicode MS"/>
                <w:bCs/>
                <w:sz w:val="22"/>
                <w:szCs w:val="22"/>
              </w:rPr>
              <w:t xml:space="preserve">Разработка проектно-сметной документации на </w:t>
            </w:r>
            <w:r>
              <w:rPr>
                <w:rFonts w:eastAsia="Arial Unicode MS"/>
                <w:bCs/>
                <w:sz w:val="22"/>
                <w:szCs w:val="22"/>
              </w:rPr>
              <w:t>благоустройство территории</w:t>
            </w:r>
            <w:r w:rsidRPr="00E83830">
              <w:rPr>
                <w:rFonts w:eastAsia="Arial Unicode MS"/>
                <w:bCs/>
                <w:sz w:val="22"/>
                <w:szCs w:val="22"/>
              </w:rPr>
              <w:t xml:space="preserve"> по адресу: </w:t>
            </w:r>
            <w:proofErr w:type="spellStart"/>
            <w:r w:rsidRPr="00E83830">
              <w:rPr>
                <w:rFonts w:eastAsia="Arial Unicode MS"/>
                <w:bCs/>
                <w:sz w:val="22"/>
                <w:szCs w:val="22"/>
              </w:rPr>
              <w:t>г.Петергоф</w:t>
            </w:r>
            <w:proofErr w:type="spellEnd"/>
            <w:r w:rsidRPr="00E83830">
              <w:rPr>
                <w:rFonts w:eastAsia="Arial Unicode MS"/>
                <w:bCs/>
                <w:sz w:val="22"/>
                <w:szCs w:val="22"/>
              </w:rPr>
              <w:t xml:space="preserve">, </w:t>
            </w:r>
            <w:proofErr w:type="spellStart"/>
            <w:r w:rsidRPr="001329BB">
              <w:rPr>
                <w:rFonts w:eastAsia="Arial Unicode MS"/>
                <w:bCs/>
                <w:sz w:val="22"/>
                <w:szCs w:val="22"/>
              </w:rPr>
              <w:t>ул.</w:t>
            </w:r>
            <w:r>
              <w:rPr>
                <w:rFonts w:eastAsia="Arial Unicode MS"/>
                <w:bCs/>
                <w:sz w:val="22"/>
                <w:szCs w:val="22"/>
              </w:rPr>
              <w:t>Аврова</w:t>
            </w:r>
            <w:proofErr w:type="spellEnd"/>
            <w:r>
              <w:rPr>
                <w:rFonts w:eastAsia="Arial Unicode MS"/>
                <w:bCs/>
                <w:sz w:val="22"/>
                <w:szCs w:val="22"/>
              </w:rPr>
              <w:t>, д.17.</w:t>
            </w:r>
          </w:p>
        </w:tc>
        <w:tc>
          <w:tcPr>
            <w:tcW w:w="10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B94" w:rsidRPr="00E83830" w:rsidRDefault="00F55B94" w:rsidP="00EF297F">
            <w:pPr>
              <w:keepNext/>
              <w:keepLines/>
              <w:suppressAutoHyphens/>
              <w:outlineLvl w:val="1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F55B94" w:rsidRPr="00E83830" w:rsidTr="004936AA">
        <w:trPr>
          <w:trHeight w:val="70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Наименование проектной организации: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B94" w:rsidRPr="00E83830" w:rsidRDefault="00F55B94" w:rsidP="00EF297F">
            <w:pPr>
              <w:keepNext/>
              <w:suppressAutoHyphens/>
              <w:jc w:val="both"/>
              <w:outlineLvl w:val="3"/>
              <w:rPr>
                <w:rFonts w:eastAsia="Arial Unicode MS"/>
                <w:bCs/>
                <w:sz w:val="22"/>
                <w:szCs w:val="22"/>
              </w:rPr>
            </w:pPr>
            <w:r w:rsidRPr="00E83830">
              <w:rPr>
                <w:rFonts w:eastAsia="Arial Unicode MS"/>
                <w:bCs/>
                <w:sz w:val="22"/>
                <w:szCs w:val="22"/>
              </w:rPr>
              <w:t>По итогам открытого аукциона в электронной форме</w:t>
            </w:r>
          </w:p>
        </w:tc>
        <w:tc>
          <w:tcPr>
            <w:tcW w:w="10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B94" w:rsidRPr="00E83830" w:rsidRDefault="00F55B94" w:rsidP="00EF297F">
            <w:pPr>
              <w:keepNext/>
              <w:suppressAutoHyphens/>
              <w:jc w:val="both"/>
              <w:outlineLvl w:val="3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F55B94" w:rsidRPr="00E83830" w:rsidTr="004936AA">
        <w:trPr>
          <w:cantSplit/>
          <w:trHeight w:val="41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Наименование организации-заказчика: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B94" w:rsidRPr="00E83830" w:rsidRDefault="00F55B94" w:rsidP="00EF297F">
            <w:pPr>
              <w:keepNext/>
              <w:keepLines/>
              <w:suppressAutoHyphens/>
              <w:outlineLvl w:val="1"/>
              <w:rPr>
                <w:rFonts w:eastAsia="Arial Unicode MS"/>
                <w:bCs/>
                <w:sz w:val="22"/>
                <w:szCs w:val="22"/>
              </w:rPr>
            </w:pPr>
            <w:r w:rsidRPr="00E83830">
              <w:rPr>
                <w:rFonts w:eastAsia="Arial Unicode MS"/>
                <w:bCs/>
                <w:sz w:val="22"/>
                <w:szCs w:val="22"/>
              </w:rPr>
              <w:t xml:space="preserve">Местная администрация муниципального образования </w:t>
            </w:r>
          </w:p>
          <w:p w:rsidR="00F55B94" w:rsidRPr="00E83830" w:rsidRDefault="00F55B94" w:rsidP="00EF297F">
            <w:pPr>
              <w:keepNext/>
              <w:keepLines/>
              <w:suppressAutoHyphens/>
              <w:outlineLvl w:val="1"/>
              <w:rPr>
                <w:rFonts w:eastAsia="Arial Unicode MS"/>
                <w:bCs/>
                <w:sz w:val="22"/>
                <w:szCs w:val="22"/>
              </w:rPr>
            </w:pPr>
            <w:r w:rsidRPr="00E83830">
              <w:rPr>
                <w:rFonts w:eastAsia="Arial Unicode MS"/>
                <w:bCs/>
                <w:sz w:val="22"/>
                <w:szCs w:val="22"/>
              </w:rPr>
              <w:t>город Петергоф</w:t>
            </w:r>
          </w:p>
          <w:p w:rsidR="00F55B94" w:rsidRPr="00E83830" w:rsidRDefault="00F55B94" w:rsidP="00EF297F">
            <w:pPr>
              <w:keepNext/>
              <w:keepLines/>
              <w:suppressAutoHyphens/>
              <w:outlineLvl w:val="1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B94" w:rsidRPr="00E83830" w:rsidRDefault="00F55B94" w:rsidP="00EF297F">
            <w:pPr>
              <w:keepNext/>
              <w:keepLines/>
              <w:suppressAutoHyphens/>
              <w:outlineLvl w:val="1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F55B94" w:rsidRPr="00E83830" w:rsidTr="004936AA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 xml:space="preserve">Расчёт стоимости </w:t>
            </w:r>
          </w:p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9261F5">
              <w:rPr>
                <w:sz w:val="22"/>
                <w:szCs w:val="22"/>
              </w:rPr>
              <w:t>[</w:t>
            </w:r>
            <w:r w:rsidRPr="00E83830">
              <w:rPr>
                <w:sz w:val="22"/>
                <w:szCs w:val="22"/>
              </w:rPr>
              <w:t xml:space="preserve">а + </w:t>
            </w:r>
            <w:proofErr w:type="gramStart"/>
            <w:r w:rsidRPr="00E83830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0.4 Х</w:t>
            </w:r>
            <w:r>
              <w:rPr>
                <w:sz w:val="22"/>
                <w:szCs w:val="22"/>
                <w:lang w:val="en-US"/>
              </w:rPr>
              <w:t>min</w:t>
            </w:r>
            <w:r w:rsidRPr="00C8161A">
              <w:rPr>
                <w:sz w:val="22"/>
                <w:szCs w:val="22"/>
              </w:rPr>
              <w:t>+ 0</w:t>
            </w:r>
            <w:r>
              <w:rPr>
                <w:sz w:val="22"/>
                <w:szCs w:val="22"/>
              </w:rPr>
              <w:t>,</w:t>
            </w:r>
            <w:r w:rsidRPr="00C816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Хзад</w:t>
            </w:r>
            <w:proofErr w:type="spellEnd"/>
            <w:r w:rsidRPr="009261F5">
              <w:rPr>
                <w:sz w:val="22"/>
                <w:szCs w:val="22"/>
              </w:rPr>
              <w:t>]</w:t>
            </w:r>
            <w:r w:rsidRPr="00E83830">
              <w:rPr>
                <w:sz w:val="22"/>
                <w:szCs w:val="22"/>
              </w:rPr>
              <w:t>*К</w:t>
            </w:r>
            <w:r>
              <w:rPr>
                <w:sz w:val="22"/>
                <w:szCs w:val="22"/>
              </w:rPr>
              <w:t>1К2</w:t>
            </w:r>
            <w:r w:rsidRPr="009261F5">
              <w:rPr>
                <w:sz w:val="22"/>
                <w:szCs w:val="22"/>
              </w:rPr>
              <w:t>*1000</w:t>
            </w:r>
            <w:r w:rsidRPr="00E83830">
              <w:rPr>
                <w:sz w:val="22"/>
                <w:szCs w:val="22"/>
              </w:rPr>
              <w:t>,</w:t>
            </w:r>
          </w:p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B94" w:rsidRPr="00E83830" w:rsidRDefault="00F55B94" w:rsidP="00EF297F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Стоимость работ,</w:t>
            </w:r>
          </w:p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857" w:type="dxa"/>
            <w:tcBorders>
              <w:top w:val="single" w:sz="4" w:space="0" w:color="auto"/>
            </w:tcBorders>
          </w:tcPr>
          <w:p w:rsidR="00F55B94" w:rsidRPr="00E83830" w:rsidRDefault="00F55B94" w:rsidP="00EF297F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F55B94" w:rsidRPr="00E83830" w:rsidTr="004936AA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5B94" w:rsidRPr="00E83830" w:rsidRDefault="00F55B94" w:rsidP="00EF297F">
            <w:pPr>
              <w:keepNext/>
              <w:suppressAutoHyphens/>
              <w:jc w:val="center"/>
              <w:outlineLvl w:val="1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5</w:t>
            </w:r>
          </w:p>
        </w:tc>
        <w:tc>
          <w:tcPr>
            <w:tcW w:w="10857" w:type="dxa"/>
            <w:tcBorders>
              <w:top w:val="single" w:sz="4" w:space="0" w:color="auto"/>
              <w:bottom w:val="nil"/>
            </w:tcBorders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55B94" w:rsidRPr="00E83830" w:rsidTr="004936AA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1</w:t>
            </w:r>
          </w:p>
          <w:p w:rsidR="00F55B94" w:rsidRPr="00E83830" w:rsidRDefault="00F55B94" w:rsidP="00EF297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F55B94" w:rsidRPr="00E83830" w:rsidRDefault="00F55B94" w:rsidP="00EF297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F55B94" w:rsidRPr="00E83830" w:rsidRDefault="00F55B94" w:rsidP="00EF297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F55B94" w:rsidRPr="00E83830" w:rsidRDefault="00F55B94" w:rsidP="00EF297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F55B94" w:rsidRPr="00E83830" w:rsidRDefault="00F55B94" w:rsidP="00EF297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F55B94" w:rsidRPr="00E83830" w:rsidRDefault="00F55B94" w:rsidP="00EF297F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 xml:space="preserve">Разработка проектно-сметной документации </w:t>
            </w:r>
          </w:p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</w:p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  <w:lang w:val="en-US"/>
              </w:rPr>
              <w:t>S</w:t>
            </w:r>
            <w:r w:rsidRPr="00E83830">
              <w:rPr>
                <w:sz w:val="22"/>
                <w:szCs w:val="22"/>
              </w:rPr>
              <w:t xml:space="preserve"> проектируемых территорий 0,</w:t>
            </w:r>
            <w:r>
              <w:rPr>
                <w:sz w:val="22"/>
                <w:szCs w:val="22"/>
              </w:rPr>
              <w:t>02</w:t>
            </w:r>
            <w:r w:rsidRPr="00E83830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3969" w:type="dxa"/>
            <w:shd w:val="clear" w:color="auto" w:fill="FFFFFF"/>
          </w:tcPr>
          <w:p w:rsidR="00F55B94" w:rsidRDefault="00F55B94" w:rsidP="00EF297F">
            <w:pPr>
              <w:suppressAutoHyphens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Справочник базовых цен на проектные работы в строительстве «Территориальное планирование и планировка территорий»</w:t>
            </w:r>
            <w:r>
              <w:rPr>
                <w:sz w:val="22"/>
                <w:szCs w:val="22"/>
              </w:rPr>
              <w:t>, Таблица 5.</w:t>
            </w:r>
          </w:p>
          <w:p w:rsidR="00F55B94" w:rsidRDefault="00F55B94" w:rsidP="00EF297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«Методические указания по применению справочников базовых цен на проектные работы в строительстве», Приложение №1.</w:t>
            </w:r>
          </w:p>
          <w:p w:rsidR="00F55B94" w:rsidRDefault="00F55B94" w:rsidP="00EF297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К1=2,18,</w:t>
            </w:r>
          </w:p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2</w:t>
            </w:r>
            <w:r w:rsidRPr="00E83830">
              <w:rPr>
                <w:sz w:val="22"/>
                <w:szCs w:val="22"/>
                <w:vertAlign w:val="subscript"/>
              </w:rPr>
              <w:t xml:space="preserve"> </w:t>
            </w:r>
            <w:r w:rsidRPr="00E83830">
              <w:rPr>
                <w:sz w:val="22"/>
                <w:szCs w:val="22"/>
              </w:rPr>
              <w:t>= 3,</w:t>
            </w:r>
            <w:r>
              <w:rPr>
                <w:sz w:val="22"/>
                <w:szCs w:val="22"/>
              </w:rPr>
              <w:t>7</w:t>
            </w:r>
            <w:r w:rsidRPr="00E83830">
              <w:rPr>
                <w:sz w:val="22"/>
                <w:szCs w:val="22"/>
              </w:rPr>
              <w:t xml:space="preserve">- коэффициент перехода в текущий уровень цен </w:t>
            </w:r>
            <w:r>
              <w:rPr>
                <w:sz w:val="22"/>
                <w:szCs w:val="22"/>
                <w:lang w:val="en-US"/>
              </w:rPr>
              <w:t>I</w:t>
            </w:r>
            <w:r w:rsidRPr="00E83830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4</w:t>
            </w:r>
            <w:r w:rsidRPr="00E83830">
              <w:rPr>
                <w:sz w:val="22"/>
                <w:szCs w:val="22"/>
              </w:rPr>
              <w:t xml:space="preserve"> г. (письмо Мин</w:t>
            </w:r>
            <w:r>
              <w:rPr>
                <w:sz w:val="22"/>
                <w:szCs w:val="22"/>
              </w:rPr>
              <w:t>строя</w:t>
            </w:r>
            <w:r w:rsidRPr="00E83830">
              <w:rPr>
                <w:sz w:val="22"/>
                <w:szCs w:val="22"/>
              </w:rPr>
              <w:t xml:space="preserve"> России от</w:t>
            </w:r>
            <w:r>
              <w:rPr>
                <w:sz w:val="22"/>
                <w:szCs w:val="22"/>
              </w:rPr>
              <w:t xml:space="preserve"> </w:t>
            </w:r>
            <w:r w:rsidRPr="00370A1D">
              <w:rPr>
                <w:sz w:val="22"/>
                <w:szCs w:val="22"/>
              </w:rPr>
              <w:t>4 августа 2014 г. N 15285-ЕС/08</w:t>
            </w:r>
            <w:r w:rsidRPr="00E83830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F55B94" w:rsidRPr="00E83830" w:rsidRDefault="00F55B94" w:rsidP="00EF297F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  <w:r w:rsidRPr="00844F14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18,92+5,06(</w:t>
            </w:r>
            <w:r>
              <w:rPr>
                <w:sz w:val="22"/>
                <w:szCs w:val="22"/>
                <w:lang w:val="en-US"/>
              </w:rPr>
              <w:t>0,4*1+0,6*0,0068)</w:t>
            </w:r>
            <w:r w:rsidRPr="00844F14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  <w:lang w:val="en-US"/>
              </w:rPr>
              <w:t>*3,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*</w:t>
            </w:r>
            <w:r>
              <w:rPr>
                <w:sz w:val="22"/>
                <w:szCs w:val="22"/>
              </w:rPr>
              <w:t>2,18*</w:t>
            </w:r>
            <w:r>
              <w:rPr>
                <w:sz w:val="22"/>
                <w:szCs w:val="22"/>
                <w:lang w:val="en-US"/>
              </w:rPr>
              <w:t>1000</w:t>
            </w:r>
          </w:p>
          <w:p w:rsidR="00F55B94" w:rsidRPr="00E83830" w:rsidRDefault="00F55B94" w:rsidP="00EF297F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169 491,53</w:t>
            </w:r>
          </w:p>
        </w:tc>
        <w:tc>
          <w:tcPr>
            <w:tcW w:w="10857" w:type="dxa"/>
            <w:tcBorders>
              <w:bottom w:val="single" w:sz="6" w:space="0" w:color="auto"/>
            </w:tcBorders>
            <w:shd w:val="clear" w:color="auto" w:fill="FFFFFF"/>
          </w:tcPr>
          <w:p w:rsidR="00F55B94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55B94" w:rsidRPr="00E83830" w:rsidTr="004936AA">
        <w:trPr>
          <w:cantSplit/>
          <w:trHeight w:val="4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>НДС 18%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tabs>
                <w:tab w:val="left" w:pos="514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30 508,47</w:t>
            </w:r>
          </w:p>
        </w:tc>
        <w:tc>
          <w:tcPr>
            <w:tcW w:w="10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Default="00F55B94" w:rsidP="00EF297F">
            <w:pPr>
              <w:tabs>
                <w:tab w:val="left" w:pos="514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55B94" w:rsidRPr="00E83830" w:rsidTr="004936AA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  <w:r w:rsidRPr="00E8383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Pr="00E83830" w:rsidRDefault="00F55B94" w:rsidP="00EF297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</w:t>
            </w:r>
          </w:p>
        </w:tc>
        <w:tc>
          <w:tcPr>
            <w:tcW w:w="10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94" w:rsidRDefault="00F55B94" w:rsidP="00EF297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F55B94" w:rsidRDefault="00F55B94" w:rsidP="00F55B94">
      <w:pPr>
        <w:ind w:firstLine="720"/>
      </w:pPr>
    </w:p>
    <w:p w:rsidR="00F55B94" w:rsidRDefault="00F55B94" w:rsidP="00F55B94">
      <w:pPr>
        <w:ind w:firstLine="720"/>
      </w:pPr>
    </w:p>
    <w:p w:rsidR="00F55B94" w:rsidRPr="00E5780D" w:rsidRDefault="00F55B94" w:rsidP="00F55B94">
      <w:pPr>
        <w:ind w:firstLine="720"/>
      </w:pPr>
      <w:proofErr w:type="gramStart"/>
      <w:r>
        <w:t xml:space="preserve">Составил:   </w:t>
      </w:r>
      <w:proofErr w:type="gramEnd"/>
      <w:r>
        <w:t xml:space="preserve">                                     </w:t>
      </w:r>
      <w:proofErr w:type="spellStart"/>
      <w:r w:rsidRPr="00E5780D">
        <w:t>И.В.Рождественский</w:t>
      </w:r>
      <w:proofErr w:type="spellEnd"/>
    </w:p>
    <w:p w:rsidR="00F55B94" w:rsidRDefault="00F55B94" w:rsidP="00F55B94">
      <w:pPr>
        <w:jc w:val="right"/>
      </w:pPr>
    </w:p>
    <w:p w:rsidR="00F55B94" w:rsidRPr="00E5780D" w:rsidRDefault="00F55B94" w:rsidP="00F55B94">
      <w:pPr>
        <w:ind w:firstLine="720"/>
      </w:pPr>
      <w:proofErr w:type="gramStart"/>
      <w:r>
        <w:t xml:space="preserve">Проверил:   </w:t>
      </w:r>
      <w:proofErr w:type="gramEnd"/>
      <w:r>
        <w:t xml:space="preserve">                                     </w:t>
      </w:r>
      <w:proofErr w:type="spellStart"/>
      <w:r>
        <w:t>И.Н.Ахметов</w:t>
      </w:r>
      <w:proofErr w:type="spellEnd"/>
    </w:p>
    <w:p w:rsidR="00F55B94" w:rsidRDefault="00F55B94" w:rsidP="00F55B94"/>
    <w:p w:rsidR="00F55B94" w:rsidRPr="0021258A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Pr="003C34A6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Pr="002E6749" w:rsidRDefault="003C34A6" w:rsidP="002E6749">
      <w:pPr>
        <w:widowControl w:val="0"/>
        <w:autoSpaceDE w:val="0"/>
        <w:autoSpaceDN w:val="0"/>
        <w:adjustRightInd w:val="0"/>
      </w:pPr>
    </w:p>
    <w:p w:rsidR="003E7A00" w:rsidRDefault="003E7A00" w:rsidP="00726EFA">
      <w:pPr>
        <w:rPr>
          <w:rFonts w:ascii="Times New Roman CYR" w:hAnsi="Times New Roman CYR" w:cs="Times New Roman CYR"/>
        </w:rPr>
      </w:pPr>
    </w:p>
    <w:sectPr w:rsidR="003E7A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92" w:rsidRDefault="008F1E92" w:rsidP="002261F5">
      <w:r>
        <w:separator/>
      </w:r>
    </w:p>
  </w:endnote>
  <w:endnote w:type="continuationSeparator" w:id="0">
    <w:p w:rsidR="008F1E92" w:rsidRDefault="008F1E92" w:rsidP="002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640801"/>
      <w:docPartObj>
        <w:docPartGallery w:val="Page Numbers (Bottom of Page)"/>
        <w:docPartUnique/>
      </w:docPartObj>
    </w:sdtPr>
    <w:sdtEndPr/>
    <w:sdtContent>
      <w:p w:rsidR="00EB4D93" w:rsidRDefault="00EB4D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64">
          <w:rPr>
            <w:noProof/>
          </w:rPr>
          <w:t>11</w:t>
        </w:r>
        <w:r>
          <w:fldChar w:fldCharType="end"/>
        </w:r>
      </w:p>
    </w:sdtContent>
  </w:sdt>
  <w:p w:rsidR="00EB4D93" w:rsidRDefault="00EB4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92" w:rsidRDefault="008F1E92" w:rsidP="002261F5">
      <w:r>
        <w:separator/>
      </w:r>
    </w:p>
  </w:footnote>
  <w:footnote w:type="continuationSeparator" w:id="0">
    <w:p w:rsidR="008F1E92" w:rsidRDefault="008F1E92" w:rsidP="0022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8"/>
    <w:rsid w:val="00016427"/>
    <w:rsid w:val="00035DB1"/>
    <w:rsid w:val="00082365"/>
    <w:rsid w:val="00083264"/>
    <w:rsid w:val="00090D68"/>
    <w:rsid w:val="000948BE"/>
    <w:rsid w:val="00095A1C"/>
    <w:rsid w:val="000C29D1"/>
    <w:rsid w:val="000C385B"/>
    <w:rsid w:val="000C6810"/>
    <w:rsid w:val="000E2A9A"/>
    <w:rsid w:val="000F313E"/>
    <w:rsid w:val="000F5691"/>
    <w:rsid w:val="00105BE6"/>
    <w:rsid w:val="00151F78"/>
    <w:rsid w:val="00155C57"/>
    <w:rsid w:val="00176E11"/>
    <w:rsid w:val="00177EC1"/>
    <w:rsid w:val="0018349D"/>
    <w:rsid w:val="00184888"/>
    <w:rsid w:val="001954E3"/>
    <w:rsid w:val="00196F3C"/>
    <w:rsid w:val="001A4AED"/>
    <w:rsid w:val="001B1CDF"/>
    <w:rsid w:val="001C75A5"/>
    <w:rsid w:val="001D6475"/>
    <w:rsid w:val="001D6EB6"/>
    <w:rsid w:val="001F57CC"/>
    <w:rsid w:val="001F7277"/>
    <w:rsid w:val="00204510"/>
    <w:rsid w:val="00206CC8"/>
    <w:rsid w:val="0021258A"/>
    <w:rsid w:val="00213B89"/>
    <w:rsid w:val="00221061"/>
    <w:rsid w:val="002261F5"/>
    <w:rsid w:val="00237894"/>
    <w:rsid w:val="0024183E"/>
    <w:rsid w:val="002802F3"/>
    <w:rsid w:val="00283C42"/>
    <w:rsid w:val="00285673"/>
    <w:rsid w:val="00290BC0"/>
    <w:rsid w:val="00291B34"/>
    <w:rsid w:val="002928E0"/>
    <w:rsid w:val="00297B3E"/>
    <w:rsid w:val="002A3064"/>
    <w:rsid w:val="002B2BDC"/>
    <w:rsid w:val="002E12F3"/>
    <w:rsid w:val="002E1C7D"/>
    <w:rsid w:val="002E6749"/>
    <w:rsid w:val="002E6F1B"/>
    <w:rsid w:val="002F412D"/>
    <w:rsid w:val="002F7CF1"/>
    <w:rsid w:val="00311CFD"/>
    <w:rsid w:val="003141AD"/>
    <w:rsid w:val="00317729"/>
    <w:rsid w:val="00317DE7"/>
    <w:rsid w:val="003235E1"/>
    <w:rsid w:val="00336A81"/>
    <w:rsid w:val="00351066"/>
    <w:rsid w:val="00351766"/>
    <w:rsid w:val="00357CC4"/>
    <w:rsid w:val="00360728"/>
    <w:rsid w:val="003662E3"/>
    <w:rsid w:val="003A1B1F"/>
    <w:rsid w:val="003C0F68"/>
    <w:rsid w:val="003C1EAB"/>
    <w:rsid w:val="003C267A"/>
    <w:rsid w:val="003C34A6"/>
    <w:rsid w:val="003C73FF"/>
    <w:rsid w:val="003C7935"/>
    <w:rsid w:val="003E4034"/>
    <w:rsid w:val="003E7A00"/>
    <w:rsid w:val="00400EA8"/>
    <w:rsid w:val="004067FD"/>
    <w:rsid w:val="004108BD"/>
    <w:rsid w:val="00470D30"/>
    <w:rsid w:val="00476EFE"/>
    <w:rsid w:val="0049314E"/>
    <w:rsid w:val="004936AA"/>
    <w:rsid w:val="00494834"/>
    <w:rsid w:val="004979C2"/>
    <w:rsid w:val="004B6909"/>
    <w:rsid w:val="004D279E"/>
    <w:rsid w:val="004D71FE"/>
    <w:rsid w:val="004E2F2B"/>
    <w:rsid w:val="004E3337"/>
    <w:rsid w:val="004E6490"/>
    <w:rsid w:val="004F188B"/>
    <w:rsid w:val="0052464A"/>
    <w:rsid w:val="0052678B"/>
    <w:rsid w:val="00531110"/>
    <w:rsid w:val="005315A9"/>
    <w:rsid w:val="00542127"/>
    <w:rsid w:val="005673F9"/>
    <w:rsid w:val="005813ED"/>
    <w:rsid w:val="005B38B8"/>
    <w:rsid w:val="005B4E4C"/>
    <w:rsid w:val="005C7A5B"/>
    <w:rsid w:val="005E0C4C"/>
    <w:rsid w:val="005E495F"/>
    <w:rsid w:val="005E5F57"/>
    <w:rsid w:val="005E7250"/>
    <w:rsid w:val="00614223"/>
    <w:rsid w:val="00643D03"/>
    <w:rsid w:val="00650604"/>
    <w:rsid w:val="006719DA"/>
    <w:rsid w:val="006856D4"/>
    <w:rsid w:val="00685D42"/>
    <w:rsid w:val="0069715E"/>
    <w:rsid w:val="006C5D2E"/>
    <w:rsid w:val="006D0D07"/>
    <w:rsid w:val="006F0246"/>
    <w:rsid w:val="006F24D1"/>
    <w:rsid w:val="00717796"/>
    <w:rsid w:val="00726EFA"/>
    <w:rsid w:val="0072780A"/>
    <w:rsid w:val="00730355"/>
    <w:rsid w:val="00731D14"/>
    <w:rsid w:val="00743336"/>
    <w:rsid w:val="007937D7"/>
    <w:rsid w:val="0079682E"/>
    <w:rsid w:val="007A497D"/>
    <w:rsid w:val="007A66BE"/>
    <w:rsid w:val="007C193E"/>
    <w:rsid w:val="007C2DD2"/>
    <w:rsid w:val="007F6357"/>
    <w:rsid w:val="008001CD"/>
    <w:rsid w:val="00885D43"/>
    <w:rsid w:val="008B6E9B"/>
    <w:rsid w:val="008C5ADA"/>
    <w:rsid w:val="008D5173"/>
    <w:rsid w:val="008E2920"/>
    <w:rsid w:val="008E7E08"/>
    <w:rsid w:val="008E7E51"/>
    <w:rsid w:val="008F1E92"/>
    <w:rsid w:val="00900B62"/>
    <w:rsid w:val="00912820"/>
    <w:rsid w:val="00926AC5"/>
    <w:rsid w:val="00930826"/>
    <w:rsid w:val="00931665"/>
    <w:rsid w:val="0094021F"/>
    <w:rsid w:val="00940B94"/>
    <w:rsid w:val="0094401E"/>
    <w:rsid w:val="0094619A"/>
    <w:rsid w:val="00962A82"/>
    <w:rsid w:val="00983A0D"/>
    <w:rsid w:val="009A1870"/>
    <w:rsid w:val="009A7143"/>
    <w:rsid w:val="009B4064"/>
    <w:rsid w:val="009D1217"/>
    <w:rsid w:val="009D2B7D"/>
    <w:rsid w:val="009E1FD0"/>
    <w:rsid w:val="009F08D8"/>
    <w:rsid w:val="00A17759"/>
    <w:rsid w:val="00A200D3"/>
    <w:rsid w:val="00A324DD"/>
    <w:rsid w:val="00A33952"/>
    <w:rsid w:val="00A46603"/>
    <w:rsid w:val="00A513DB"/>
    <w:rsid w:val="00A51B45"/>
    <w:rsid w:val="00A555AB"/>
    <w:rsid w:val="00A56982"/>
    <w:rsid w:val="00A81304"/>
    <w:rsid w:val="00A817AE"/>
    <w:rsid w:val="00A9462A"/>
    <w:rsid w:val="00AA723C"/>
    <w:rsid w:val="00AC127D"/>
    <w:rsid w:val="00AE2E54"/>
    <w:rsid w:val="00AE671D"/>
    <w:rsid w:val="00B03C8B"/>
    <w:rsid w:val="00B24F90"/>
    <w:rsid w:val="00B367DB"/>
    <w:rsid w:val="00B42AF6"/>
    <w:rsid w:val="00B65068"/>
    <w:rsid w:val="00B669BA"/>
    <w:rsid w:val="00B70D8F"/>
    <w:rsid w:val="00B8212B"/>
    <w:rsid w:val="00B85FC7"/>
    <w:rsid w:val="00BA61AD"/>
    <w:rsid w:val="00BD3E4F"/>
    <w:rsid w:val="00BE5156"/>
    <w:rsid w:val="00BE6312"/>
    <w:rsid w:val="00BF163B"/>
    <w:rsid w:val="00BF73E4"/>
    <w:rsid w:val="00C06772"/>
    <w:rsid w:val="00C25E67"/>
    <w:rsid w:val="00C26588"/>
    <w:rsid w:val="00C357F8"/>
    <w:rsid w:val="00C41AD2"/>
    <w:rsid w:val="00C55167"/>
    <w:rsid w:val="00C6374D"/>
    <w:rsid w:val="00C71713"/>
    <w:rsid w:val="00C72373"/>
    <w:rsid w:val="00C72E2C"/>
    <w:rsid w:val="00C771A5"/>
    <w:rsid w:val="00CA013F"/>
    <w:rsid w:val="00CA0889"/>
    <w:rsid w:val="00CC1E84"/>
    <w:rsid w:val="00CC2386"/>
    <w:rsid w:val="00CC4022"/>
    <w:rsid w:val="00CE51AD"/>
    <w:rsid w:val="00CF0A02"/>
    <w:rsid w:val="00D010D9"/>
    <w:rsid w:val="00D15AD5"/>
    <w:rsid w:val="00D16037"/>
    <w:rsid w:val="00D270B7"/>
    <w:rsid w:val="00D272E7"/>
    <w:rsid w:val="00D648B1"/>
    <w:rsid w:val="00DA4101"/>
    <w:rsid w:val="00DA7481"/>
    <w:rsid w:val="00DA7747"/>
    <w:rsid w:val="00DB21C3"/>
    <w:rsid w:val="00DB4FFC"/>
    <w:rsid w:val="00DC1A1B"/>
    <w:rsid w:val="00DE636D"/>
    <w:rsid w:val="00DF1AC7"/>
    <w:rsid w:val="00DF2137"/>
    <w:rsid w:val="00DF4E28"/>
    <w:rsid w:val="00E027EC"/>
    <w:rsid w:val="00E23F50"/>
    <w:rsid w:val="00E25322"/>
    <w:rsid w:val="00E44249"/>
    <w:rsid w:val="00E8401A"/>
    <w:rsid w:val="00E9456E"/>
    <w:rsid w:val="00E947A6"/>
    <w:rsid w:val="00EB4D93"/>
    <w:rsid w:val="00EC6CA7"/>
    <w:rsid w:val="00EE09BC"/>
    <w:rsid w:val="00EF5CF9"/>
    <w:rsid w:val="00F0468C"/>
    <w:rsid w:val="00F11F13"/>
    <w:rsid w:val="00F14ED8"/>
    <w:rsid w:val="00F1783A"/>
    <w:rsid w:val="00F200E8"/>
    <w:rsid w:val="00F21F00"/>
    <w:rsid w:val="00F238DC"/>
    <w:rsid w:val="00F33D06"/>
    <w:rsid w:val="00F37B20"/>
    <w:rsid w:val="00F446F5"/>
    <w:rsid w:val="00F45976"/>
    <w:rsid w:val="00F54C00"/>
    <w:rsid w:val="00F55B94"/>
    <w:rsid w:val="00F55DF0"/>
    <w:rsid w:val="00FB27BA"/>
    <w:rsid w:val="00FB6B43"/>
    <w:rsid w:val="00FC1FCC"/>
    <w:rsid w:val="00FD604C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07-99E4-4567-AB4D-DEE187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6178-FF04-4453-B808-EF77A415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192</cp:revision>
  <cp:lastPrinted>2015-01-15T09:58:00Z</cp:lastPrinted>
  <dcterms:created xsi:type="dcterms:W3CDTF">2014-09-10T13:42:00Z</dcterms:created>
  <dcterms:modified xsi:type="dcterms:W3CDTF">2015-01-26T06:30:00Z</dcterms:modified>
</cp:coreProperties>
</file>